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华文中宋" w:cs="Times New Roman"/>
          <w:b/>
          <w:bCs/>
          <w:sz w:val="36"/>
          <w:szCs w:val="21"/>
          <w:highlight w:val="none"/>
        </w:rPr>
      </w:pPr>
      <w:r>
        <w:rPr>
          <w:rFonts w:hint="eastAsia" w:ascii="Times New Roman" w:hAnsi="Times New Roman" w:eastAsia="华文中宋" w:cs="Times New Roman"/>
          <w:b/>
          <w:bCs/>
          <w:sz w:val="36"/>
          <w:szCs w:val="21"/>
          <w:highlight w:val="none"/>
          <w:lang w:eastAsia="zh-CN"/>
        </w:rPr>
        <w:t>心理与教育科学</w:t>
      </w:r>
      <w:r>
        <w:rPr>
          <w:rFonts w:hint="eastAsia" w:ascii="Times New Roman" w:hAnsi="Times New Roman" w:eastAsia="华文中宋" w:cs="Times New Roman"/>
          <w:b/>
          <w:bCs/>
          <w:sz w:val="36"/>
          <w:szCs w:val="21"/>
          <w:highlight w:val="none"/>
        </w:rPr>
        <w:t>学院</w:t>
      </w:r>
    </w:p>
    <w:p>
      <w:pPr>
        <w:spacing w:line="580" w:lineRule="exact"/>
        <w:jc w:val="center"/>
        <w:rPr>
          <w:rFonts w:ascii="Times New Roman" w:hAnsi="Times New Roman" w:eastAsia="华文中宋" w:cs="Times New Roman"/>
          <w:b/>
          <w:bCs/>
          <w:sz w:val="36"/>
          <w:szCs w:val="21"/>
          <w:highlight w:val="none"/>
        </w:rPr>
      </w:pPr>
      <w:r>
        <w:rPr>
          <w:rFonts w:hint="eastAsia" w:ascii="Times New Roman" w:hAnsi="Times New Roman" w:eastAsia="华文中宋" w:cs="Times New Roman"/>
          <w:b/>
          <w:bCs/>
          <w:sz w:val="36"/>
          <w:szCs w:val="21"/>
          <w:highlight w:val="none"/>
          <w:lang w:eastAsia="zh-CN"/>
        </w:rPr>
        <w:t>小学教育</w:t>
      </w:r>
      <w:r>
        <w:rPr>
          <w:rFonts w:hint="eastAsia" w:ascii="Times New Roman" w:hAnsi="Times New Roman" w:eastAsia="华文中宋" w:cs="Times New Roman"/>
          <w:b/>
          <w:bCs/>
          <w:sz w:val="36"/>
          <w:szCs w:val="21"/>
          <w:highlight w:val="none"/>
        </w:rPr>
        <w:t>专业四年制本科人才培养方案</w:t>
      </w:r>
    </w:p>
    <w:p>
      <w:pPr>
        <w:spacing w:line="420" w:lineRule="exact"/>
        <w:jc w:val="center"/>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（专业代码：</w:t>
      </w:r>
      <w:r>
        <w:rPr>
          <w:rFonts w:hint="eastAsia" w:ascii="Times New Roman" w:hAnsi="Times New Roman" w:eastAsia="仿宋_GB2312" w:cs="Times New Roman"/>
          <w:sz w:val="24"/>
          <w:szCs w:val="21"/>
          <w:highlight w:val="none"/>
          <w:lang w:val="en-US" w:eastAsia="zh-CN"/>
        </w:rPr>
        <w:t>040107</w:t>
      </w:r>
      <w:r>
        <w:rPr>
          <w:rFonts w:hint="eastAsia" w:ascii="Times New Roman" w:hAnsi="Times New Roman" w:eastAsia="仿宋_GB2312" w:cs="Times New Roman"/>
          <w:sz w:val="24"/>
          <w:szCs w:val="21"/>
          <w:highlight w:val="none"/>
        </w:rPr>
        <w:t>）</w:t>
      </w:r>
    </w:p>
    <w:p>
      <w:pPr>
        <w:adjustRightInd w:val="0"/>
        <w:snapToGrid w:val="0"/>
        <w:spacing w:line="420" w:lineRule="exact"/>
        <w:ind w:firstLine="445" w:firstLineChars="192"/>
        <w:jc w:val="center"/>
        <w:rPr>
          <w:rFonts w:ascii="Times New Roman" w:hAnsi="Times New Roman" w:eastAsia="宋体" w:cs="Times New Roman"/>
          <w:spacing w:val="-4"/>
          <w:sz w:val="24"/>
          <w:szCs w:val="24"/>
          <w:highlight w:val="none"/>
        </w:rPr>
      </w:pPr>
    </w:p>
    <w:p>
      <w:pPr>
        <w:spacing w:line="420" w:lineRule="exact"/>
        <w:ind w:firstLine="482" w:firstLineChars="200"/>
        <w:rPr>
          <w:rFonts w:ascii="黑体" w:hAnsi="Times New Roman" w:eastAsia="黑体" w:cs="Times New Roman"/>
          <w:sz w:val="24"/>
          <w:szCs w:val="24"/>
          <w:highlight w:val="none"/>
        </w:rPr>
      </w:pPr>
      <w:r>
        <w:rPr>
          <w:rFonts w:hint="eastAsia" w:ascii="黑体" w:hAnsi="Times New Roman" w:eastAsia="黑体" w:cs="Times New Roman"/>
          <w:b/>
          <w:sz w:val="24"/>
          <w:szCs w:val="24"/>
          <w:highlight w:val="none"/>
        </w:rPr>
        <w:t>一、培养目标</w:t>
      </w:r>
    </w:p>
    <w:p>
      <w:pPr>
        <w:spacing w:line="420" w:lineRule="exact"/>
        <w:ind w:firstLine="480" w:firstLineChars="200"/>
        <w:jc w:val="left"/>
        <w:rPr>
          <w:rFonts w:hint="eastAsia" w:ascii="Times New Roman" w:hAnsi="Times New Roman" w:eastAsia="仿宋_GB2312" w:cs="Times New Roman"/>
          <w:sz w:val="24"/>
          <w:szCs w:val="21"/>
          <w:highlight w:val="none"/>
          <w:lang w:eastAsia="zh-CN"/>
        </w:rPr>
      </w:pPr>
      <w:r>
        <w:rPr>
          <w:rFonts w:hint="eastAsia" w:ascii="Times New Roman" w:hAnsi="Times New Roman" w:eastAsia="仿宋_GB2312" w:cs="Times New Roman"/>
          <w:sz w:val="24"/>
          <w:szCs w:val="21"/>
          <w:highlight w:val="none"/>
        </w:rPr>
        <w:t>面向</w:t>
      </w:r>
      <w:r>
        <w:rPr>
          <w:rFonts w:hint="eastAsia" w:ascii="Times New Roman" w:hAnsi="Times New Roman" w:eastAsia="仿宋_GB2312" w:cs="Times New Roman"/>
          <w:sz w:val="24"/>
          <w:szCs w:val="21"/>
          <w:highlight w:val="none"/>
          <w:lang w:eastAsia="zh-CN"/>
        </w:rPr>
        <w:t>地方</w:t>
      </w:r>
      <w:r>
        <w:rPr>
          <w:rFonts w:hint="eastAsia" w:ascii="Times New Roman" w:hAnsi="Times New Roman" w:eastAsia="仿宋_GB2312" w:cs="Times New Roman"/>
          <w:sz w:val="24"/>
          <w:szCs w:val="21"/>
          <w:highlight w:val="none"/>
        </w:rPr>
        <w:t>小学教育师资</w:t>
      </w:r>
      <w:r>
        <w:rPr>
          <w:rFonts w:hint="eastAsia" w:ascii="Times New Roman" w:hAnsi="Times New Roman" w:eastAsia="仿宋_GB2312" w:cs="Times New Roman"/>
          <w:sz w:val="24"/>
          <w:szCs w:val="21"/>
          <w:highlight w:val="none"/>
          <w:lang w:eastAsia="zh-CN"/>
        </w:rPr>
        <w:t>需要</w:t>
      </w:r>
      <w:r>
        <w:rPr>
          <w:rFonts w:hint="eastAsia" w:ascii="Times New Roman" w:hAnsi="Times New Roman" w:eastAsia="仿宋_GB2312" w:cs="Times New Roman"/>
          <w:sz w:val="24"/>
          <w:szCs w:val="21"/>
          <w:highlight w:val="none"/>
        </w:rPr>
        <w:t>，</w:t>
      </w:r>
      <w:r>
        <w:rPr>
          <w:rFonts w:hint="eastAsia" w:ascii="Times New Roman" w:hAnsi="Times New Roman" w:eastAsia="仿宋_GB2312" w:cs="Times New Roman"/>
          <w:sz w:val="24"/>
          <w:szCs w:val="21"/>
          <w:highlight w:val="none"/>
          <w:lang w:eastAsia="zh-CN"/>
        </w:rPr>
        <w:t>重点</w:t>
      </w:r>
      <w:r>
        <w:rPr>
          <w:rFonts w:hint="eastAsia" w:ascii="Times New Roman" w:hAnsi="Times New Roman" w:eastAsia="仿宋_GB2312" w:cs="Times New Roman"/>
          <w:sz w:val="24"/>
          <w:szCs w:val="21"/>
          <w:highlight w:val="none"/>
        </w:rPr>
        <w:t>关注对</w:t>
      </w:r>
      <w:r>
        <w:rPr>
          <w:rFonts w:hint="eastAsia" w:ascii="Times New Roman" w:hAnsi="Times New Roman" w:eastAsia="仿宋_GB2312" w:cs="Times New Roman"/>
          <w:sz w:val="24"/>
          <w:szCs w:val="21"/>
          <w:highlight w:val="none"/>
          <w:lang w:eastAsia="zh-CN"/>
        </w:rPr>
        <w:t>乡镇</w:t>
      </w:r>
      <w:r>
        <w:rPr>
          <w:rFonts w:hint="eastAsia" w:ascii="Times New Roman" w:hAnsi="Times New Roman" w:eastAsia="仿宋_GB2312" w:cs="Times New Roman"/>
          <w:sz w:val="24"/>
          <w:szCs w:val="21"/>
          <w:highlight w:val="none"/>
        </w:rPr>
        <w:t>教师的</w:t>
      </w:r>
      <w:r>
        <w:rPr>
          <w:rFonts w:hint="eastAsia" w:ascii="Times New Roman" w:hAnsi="Times New Roman" w:eastAsia="仿宋_GB2312" w:cs="Times New Roman"/>
          <w:sz w:val="24"/>
          <w:szCs w:val="21"/>
          <w:highlight w:val="none"/>
          <w:lang w:eastAsia="zh-CN"/>
        </w:rPr>
        <w:t>迫切需求，</w:t>
      </w:r>
      <w:r>
        <w:rPr>
          <w:rFonts w:hint="eastAsia" w:ascii="Times New Roman" w:hAnsi="Times New Roman" w:eastAsia="仿宋_GB2312" w:cs="Times New Roman"/>
          <w:sz w:val="24"/>
          <w:szCs w:val="21"/>
          <w:highlight w:val="none"/>
        </w:rPr>
        <w:t>培养有情怀</w:t>
      </w:r>
      <w:r>
        <w:rPr>
          <w:rFonts w:hint="eastAsia" w:ascii="Times New Roman" w:hAnsi="Times New Roman" w:eastAsia="仿宋_GB2312" w:cs="Times New Roman"/>
          <w:sz w:val="24"/>
          <w:szCs w:val="21"/>
          <w:highlight w:val="none"/>
          <w:lang w:eastAsia="zh-CN"/>
        </w:rPr>
        <w:t>、</w:t>
      </w:r>
      <w:r>
        <w:rPr>
          <w:rFonts w:hint="eastAsia" w:ascii="Times New Roman" w:hAnsi="Times New Roman" w:eastAsia="仿宋_GB2312" w:cs="Times New Roman"/>
          <w:sz w:val="24"/>
          <w:szCs w:val="21"/>
          <w:highlight w:val="none"/>
        </w:rPr>
        <w:t>有理念、有方法、能实践，忠诚党的教育事业，具有人文与科学素养、教学</w:t>
      </w:r>
      <w:r>
        <w:rPr>
          <w:rFonts w:hint="eastAsia" w:ascii="Times New Roman" w:hAnsi="Times New Roman" w:eastAsia="仿宋_GB2312" w:cs="Times New Roman"/>
          <w:sz w:val="24"/>
          <w:szCs w:val="21"/>
          <w:highlight w:val="none"/>
          <w:lang w:eastAsia="zh-CN"/>
        </w:rPr>
        <w:t>与</w:t>
      </w:r>
      <w:r>
        <w:rPr>
          <w:rFonts w:hint="eastAsia" w:ascii="Times New Roman" w:hAnsi="Times New Roman" w:eastAsia="仿宋_GB2312" w:cs="Times New Roman"/>
          <w:sz w:val="24"/>
          <w:szCs w:val="21"/>
          <w:highlight w:val="none"/>
        </w:rPr>
        <w:t>教研能力、教师专业发展能力、班级管理能力，能够在小学从事全科教学的一线骨干教师</w:t>
      </w:r>
      <w:r>
        <w:rPr>
          <w:rFonts w:hint="eastAsia" w:ascii="Times New Roman" w:hAnsi="Times New Roman" w:eastAsia="仿宋_GB2312" w:cs="Times New Roman"/>
          <w:sz w:val="24"/>
          <w:szCs w:val="21"/>
          <w:highlight w:val="none"/>
          <w:lang w:eastAsia="zh-CN"/>
        </w:rPr>
        <w:t>，突出培育服务乡镇教育的情怀。</w:t>
      </w:r>
    </w:p>
    <w:p>
      <w:pPr>
        <w:spacing w:line="420" w:lineRule="exact"/>
        <w:ind w:firstLine="480" w:firstLineChars="200"/>
        <w:jc w:val="left"/>
        <w:rPr>
          <w:rFonts w:hint="eastAsia"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具体目标：</w:t>
      </w:r>
    </w:p>
    <w:p>
      <w:pPr>
        <w:spacing w:line="420" w:lineRule="exact"/>
        <w:ind w:firstLine="480" w:firstLineChars="200"/>
        <w:jc w:val="left"/>
        <w:rPr>
          <w:rFonts w:hint="eastAsia"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1.具有坚定正确的政治方向，热爱党的教育事业，自觉践行社会主义核心价值观，敬业乐群，立德树人，有仁爱之心，</w:t>
      </w:r>
      <w:r>
        <w:rPr>
          <w:rFonts w:hint="eastAsia" w:ascii="仿宋_GB2312" w:hAnsi="仿宋_GB2312" w:eastAsia="仿宋_GB2312" w:cs="仿宋_GB2312"/>
          <w:sz w:val="24"/>
          <w:szCs w:val="21"/>
          <w:highlight w:val="none"/>
          <w:lang w:eastAsia="zh-CN"/>
        </w:rPr>
        <w:t>关注乡镇教育，</w:t>
      </w:r>
      <w:r>
        <w:rPr>
          <w:rFonts w:hint="eastAsia" w:ascii="仿宋_GB2312" w:hAnsi="仿宋_GB2312" w:eastAsia="仿宋_GB2312" w:cs="仿宋_GB2312"/>
          <w:sz w:val="24"/>
          <w:szCs w:val="21"/>
          <w:highlight w:val="none"/>
        </w:rPr>
        <w:t>做有教育情怀的一线</w:t>
      </w:r>
      <w:r>
        <w:rPr>
          <w:rFonts w:hint="eastAsia" w:ascii="仿宋_GB2312" w:hAnsi="仿宋_GB2312" w:eastAsia="仿宋_GB2312" w:cs="仿宋_GB2312"/>
          <w:sz w:val="24"/>
          <w:szCs w:val="21"/>
          <w:highlight w:val="none"/>
          <w:lang w:eastAsia="zh-CN"/>
        </w:rPr>
        <w:t>小学教师</w:t>
      </w:r>
      <w:r>
        <w:rPr>
          <w:rFonts w:hint="eastAsia" w:ascii="仿宋_GB2312" w:hAnsi="仿宋_GB2312" w:eastAsia="仿宋_GB2312" w:cs="仿宋_GB2312"/>
          <w:sz w:val="24"/>
          <w:szCs w:val="21"/>
          <w:highlight w:val="none"/>
        </w:rPr>
        <w:t>。</w:t>
      </w:r>
    </w:p>
    <w:p>
      <w:pPr>
        <w:spacing w:line="420" w:lineRule="exact"/>
        <w:ind w:firstLine="480" w:firstLineChars="200"/>
        <w:jc w:val="left"/>
        <w:rPr>
          <w:rFonts w:hint="eastAsia"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2.牢固树立学生为本、师德为先、能力为重、终身学习的理念。</w:t>
      </w:r>
    </w:p>
    <w:p>
      <w:pPr>
        <w:spacing w:line="420" w:lineRule="exact"/>
        <w:ind w:firstLine="480" w:firstLineChars="200"/>
        <w:jc w:val="left"/>
        <w:rPr>
          <w:rFonts w:hint="eastAsia"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3.具有人文与科学素养，学识广博，关注小学教育专业及相关学科的学术动态与发展趋势，具备教育教学研究素养，掌握先进教育理念，</w:t>
      </w:r>
      <w:r>
        <w:rPr>
          <w:rFonts w:hint="eastAsia" w:ascii="仿宋_GB2312" w:hAnsi="仿宋_GB2312" w:eastAsia="仿宋_GB2312" w:cs="仿宋_GB2312"/>
          <w:sz w:val="24"/>
          <w:szCs w:val="21"/>
          <w:highlight w:val="none"/>
          <w:lang w:eastAsia="zh-CN"/>
        </w:rPr>
        <w:t>能够</w:t>
      </w:r>
      <w:r>
        <w:rPr>
          <w:rFonts w:hint="eastAsia" w:ascii="仿宋_GB2312" w:hAnsi="仿宋_GB2312" w:eastAsia="仿宋_GB2312" w:cs="仿宋_GB2312"/>
          <w:sz w:val="24"/>
          <w:szCs w:val="21"/>
          <w:highlight w:val="none"/>
        </w:rPr>
        <w:t>改进课堂教学。</w:t>
      </w:r>
    </w:p>
    <w:p>
      <w:pPr>
        <w:spacing w:line="420" w:lineRule="exact"/>
        <w:ind w:firstLine="480" w:firstLineChars="200"/>
        <w:jc w:val="left"/>
        <w:rPr>
          <w:rFonts w:hint="eastAsia"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4.熟悉小学教育方针</w:t>
      </w:r>
      <w:r>
        <w:rPr>
          <w:rFonts w:hint="eastAsia" w:ascii="仿宋_GB2312" w:hAnsi="仿宋_GB2312" w:eastAsia="仿宋_GB2312" w:cs="仿宋_GB2312"/>
          <w:sz w:val="24"/>
          <w:szCs w:val="21"/>
          <w:highlight w:val="none"/>
          <w:lang w:eastAsia="zh-CN"/>
        </w:rPr>
        <w:t>、</w:t>
      </w:r>
      <w:r>
        <w:rPr>
          <w:rFonts w:hint="eastAsia" w:ascii="仿宋_GB2312" w:hAnsi="仿宋_GB2312" w:eastAsia="仿宋_GB2312" w:cs="仿宋_GB2312"/>
          <w:sz w:val="24"/>
          <w:szCs w:val="21"/>
          <w:highlight w:val="none"/>
        </w:rPr>
        <w:t>政策、法规，能够将小学生的知识学习、能力发展与品德养成相结合，促进小学生全面发展。</w:t>
      </w:r>
    </w:p>
    <w:p>
      <w:pPr>
        <w:spacing w:line="420" w:lineRule="exact"/>
        <w:ind w:firstLine="480" w:firstLineChars="200"/>
        <w:jc w:val="left"/>
        <w:rPr>
          <w:rFonts w:hint="eastAsia" w:ascii="仿宋_GB2312" w:hAnsi="仿宋_GB2312" w:eastAsia="仿宋_GB2312" w:cs="仿宋_GB2312"/>
          <w:sz w:val="24"/>
          <w:szCs w:val="21"/>
          <w:highlight w:val="none"/>
        </w:rPr>
      </w:pPr>
      <w:r>
        <w:rPr>
          <w:rFonts w:hint="eastAsia" w:ascii="仿宋_GB2312" w:hAnsi="仿宋_GB2312" w:eastAsia="仿宋_GB2312" w:cs="仿宋_GB2312"/>
          <w:sz w:val="24"/>
          <w:szCs w:val="21"/>
          <w:highlight w:val="none"/>
        </w:rPr>
        <w:t>5.</w:t>
      </w:r>
      <w:r>
        <w:rPr>
          <w:rFonts w:hint="eastAsia" w:ascii="仿宋_GB2312" w:hAnsi="仿宋_GB2312" w:eastAsia="仿宋_GB2312" w:cs="仿宋_GB2312"/>
          <w:sz w:val="24"/>
          <w:szCs w:val="21"/>
          <w:highlight w:val="none"/>
          <w:lang w:eastAsia="zh-CN"/>
        </w:rPr>
        <w:t>掌握</w:t>
      </w:r>
      <w:r>
        <w:rPr>
          <w:rFonts w:hint="eastAsia" w:ascii="仿宋_GB2312" w:hAnsi="仿宋_GB2312" w:eastAsia="仿宋_GB2312" w:cs="仿宋_GB2312"/>
          <w:sz w:val="24"/>
          <w:szCs w:val="21"/>
          <w:highlight w:val="none"/>
        </w:rPr>
        <w:t>小学教育专业的基本理论，具备</w:t>
      </w:r>
      <w:r>
        <w:rPr>
          <w:rFonts w:hint="eastAsia" w:ascii="仿宋_GB2312" w:hAnsi="仿宋_GB2312" w:eastAsia="仿宋_GB2312" w:cs="仿宋_GB2312"/>
          <w:sz w:val="24"/>
          <w:szCs w:val="21"/>
          <w:highlight w:val="none"/>
          <w:lang w:eastAsia="zh-CN"/>
        </w:rPr>
        <w:t>小学全科</w:t>
      </w:r>
      <w:r>
        <w:rPr>
          <w:rFonts w:hint="eastAsia" w:ascii="仿宋_GB2312" w:hAnsi="仿宋_GB2312" w:eastAsia="仿宋_GB2312" w:cs="仿宋_GB2312"/>
          <w:sz w:val="24"/>
          <w:szCs w:val="21"/>
          <w:highlight w:val="none"/>
        </w:rPr>
        <w:t>教学能力、班级和团队组织管理能力。</w:t>
      </w:r>
    </w:p>
    <w:p>
      <w:pPr>
        <w:spacing w:line="420" w:lineRule="exact"/>
        <w:ind w:firstLine="480" w:firstLineChars="200"/>
        <w:jc w:val="left"/>
        <w:rPr>
          <w:rFonts w:hint="eastAsia" w:ascii="Times New Roman" w:hAnsi="Times New Roman" w:eastAsia="仿宋_GB2312" w:cs="Times New Roman"/>
          <w:sz w:val="24"/>
          <w:szCs w:val="21"/>
          <w:highlight w:val="none"/>
        </w:rPr>
      </w:pPr>
      <w:r>
        <w:rPr>
          <w:rFonts w:hint="eastAsia" w:ascii="仿宋_GB2312" w:hAnsi="仿宋_GB2312" w:eastAsia="仿宋_GB2312" w:cs="仿宋_GB2312"/>
          <w:sz w:val="24"/>
          <w:szCs w:val="21"/>
          <w:highlight w:val="none"/>
        </w:rPr>
        <w:t>6.具有团队合作精神，积极开展合作与交流，具备适应基础教育发展所需的教师专业发展能力。</w:t>
      </w:r>
    </w:p>
    <w:p>
      <w:pPr>
        <w:spacing w:line="420" w:lineRule="exact"/>
        <w:ind w:firstLine="482" w:firstLineChars="200"/>
        <w:jc w:val="left"/>
        <w:rPr>
          <w:rFonts w:ascii="黑体" w:hAnsi="Times New Roman" w:eastAsia="黑体" w:cs="Times New Roman"/>
          <w:b/>
          <w:sz w:val="24"/>
          <w:szCs w:val="24"/>
          <w:highlight w:val="none"/>
        </w:rPr>
      </w:pPr>
      <w:r>
        <w:rPr>
          <w:rFonts w:hint="eastAsia" w:ascii="黑体" w:hAnsi="Times New Roman" w:eastAsia="黑体" w:cs="Times New Roman"/>
          <w:b/>
          <w:sz w:val="24"/>
          <w:szCs w:val="24"/>
          <w:highlight w:val="none"/>
        </w:rPr>
        <w:t>二、毕业要求</w:t>
      </w:r>
    </w:p>
    <w:p>
      <w:pPr>
        <w:spacing w:line="42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1.师德规范。</w:t>
      </w:r>
      <w:r>
        <w:rPr>
          <w:rFonts w:hint="eastAsia" w:ascii="仿宋_GB2312" w:hAnsi="仿宋_GB2312" w:eastAsia="仿宋_GB2312" w:cs="仿宋_GB2312"/>
          <w:sz w:val="24"/>
          <w:szCs w:val="24"/>
          <w:highlight w:val="none"/>
          <w:lang w:eastAsia="zh-CN"/>
        </w:rPr>
        <w:t>坚持正确的政治方向，了解并努力践行社会主义核心价值观，</w:t>
      </w:r>
      <w:r>
        <w:rPr>
          <w:rFonts w:hint="eastAsia" w:ascii="仿宋_GB2312" w:hAnsi="仿宋_GB2312" w:eastAsia="仿宋_GB2312" w:cs="仿宋_GB2312"/>
          <w:sz w:val="24"/>
          <w:szCs w:val="24"/>
          <w:highlight w:val="none"/>
        </w:rPr>
        <w:t>树立中国特色社会主义理想信念</w:t>
      </w:r>
      <w:r>
        <w:rPr>
          <w:rFonts w:hint="eastAsia" w:ascii="仿宋_GB2312" w:hAnsi="仿宋_GB2312" w:eastAsia="仿宋_GB2312" w:cs="仿宋_GB2312"/>
          <w:sz w:val="24"/>
          <w:szCs w:val="24"/>
          <w:highlight w:val="none"/>
          <w:lang w:eastAsia="zh-CN"/>
        </w:rPr>
        <w:t>，了解并认同</w:t>
      </w:r>
      <w:r>
        <w:rPr>
          <w:rFonts w:hint="eastAsia" w:ascii="仿宋_GB2312" w:hAnsi="仿宋_GB2312" w:eastAsia="仿宋_GB2312" w:cs="仿宋_GB2312"/>
          <w:sz w:val="24"/>
          <w:szCs w:val="24"/>
          <w:highlight w:val="none"/>
        </w:rPr>
        <w:t>党和国家教育方针政策与教育法律法规</w:t>
      </w:r>
      <w:r>
        <w:rPr>
          <w:rFonts w:hint="eastAsia" w:ascii="仿宋_GB2312" w:hAnsi="仿宋_GB2312" w:eastAsia="仿宋_GB2312" w:cs="仿宋_GB2312"/>
          <w:sz w:val="24"/>
          <w:szCs w:val="24"/>
          <w:highlight w:val="none"/>
          <w:lang w:eastAsia="zh-CN"/>
        </w:rPr>
        <w:t>，以及中</w:t>
      </w:r>
      <w:r>
        <w:rPr>
          <w:rFonts w:hint="eastAsia" w:ascii="仿宋_GB2312" w:hAnsi="仿宋_GB2312" w:eastAsia="仿宋_GB2312" w:cs="仿宋_GB2312"/>
          <w:sz w:val="24"/>
          <w:szCs w:val="24"/>
          <w:highlight w:val="none"/>
        </w:rPr>
        <w:t>小学教师职业道德规范</w:t>
      </w:r>
      <w:r>
        <w:rPr>
          <w:rFonts w:hint="eastAsia" w:ascii="仿宋_GB2312" w:hAnsi="仿宋_GB2312" w:eastAsia="仿宋_GB2312" w:cs="仿宋_GB2312"/>
          <w:sz w:val="24"/>
          <w:szCs w:val="24"/>
          <w:highlight w:val="none"/>
          <w:lang w:eastAsia="zh-CN"/>
        </w:rPr>
        <w:t>，具有立德树人、为人师表的责任意识，具有基本的</w:t>
      </w:r>
      <w:r>
        <w:rPr>
          <w:rFonts w:hint="eastAsia" w:ascii="仿宋_GB2312" w:hAnsi="仿宋_GB2312" w:eastAsia="仿宋_GB2312" w:cs="仿宋_GB2312"/>
          <w:sz w:val="24"/>
          <w:szCs w:val="24"/>
          <w:highlight w:val="none"/>
        </w:rPr>
        <w:t>职业道德修养</w:t>
      </w:r>
      <w:r>
        <w:rPr>
          <w:rFonts w:hint="eastAsia" w:ascii="仿宋_GB2312" w:hAnsi="仿宋_GB2312" w:eastAsia="仿宋_GB2312" w:cs="仿宋_GB2312"/>
          <w:sz w:val="24"/>
          <w:szCs w:val="24"/>
          <w:highlight w:val="none"/>
          <w:lang w:eastAsia="zh-CN"/>
        </w:rPr>
        <w:t>和</w:t>
      </w:r>
      <w:r>
        <w:rPr>
          <w:rFonts w:hint="eastAsia" w:ascii="仿宋_GB2312" w:hAnsi="仿宋_GB2312" w:eastAsia="仿宋_GB2312" w:cs="仿宋_GB2312"/>
          <w:sz w:val="24"/>
          <w:szCs w:val="24"/>
          <w:highlight w:val="none"/>
        </w:rPr>
        <w:t>职业理想</w:t>
      </w:r>
      <w:r>
        <w:rPr>
          <w:rFonts w:hint="eastAsia" w:ascii="仿宋_GB2312" w:hAnsi="仿宋_GB2312" w:eastAsia="仿宋_GB2312" w:cs="仿宋_GB2312"/>
          <w:sz w:val="24"/>
          <w:szCs w:val="24"/>
          <w:highlight w:val="none"/>
          <w:lang w:eastAsia="zh-CN"/>
        </w:rPr>
        <w:t>。</w:t>
      </w:r>
    </w:p>
    <w:p>
      <w:pPr>
        <w:spacing w:line="42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2.教育情怀。</w:t>
      </w:r>
      <w:r>
        <w:rPr>
          <w:rFonts w:hint="eastAsia" w:ascii="仿宋_GB2312" w:hAnsi="仿宋_GB2312" w:eastAsia="仿宋_GB2312" w:cs="仿宋_GB2312"/>
          <w:sz w:val="24"/>
          <w:szCs w:val="24"/>
          <w:highlight w:val="none"/>
          <w:lang w:eastAsia="zh-CN"/>
        </w:rPr>
        <w:t>了解乡镇教育的实际需要，愿意从事小学教育相关职业，具有服务乡镇教育、扎根一线的心理准备；关爱学生，尊重学生个体差异，做学生健康成长的引路人。</w:t>
      </w:r>
    </w:p>
    <w:p>
      <w:pPr>
        <w:spacing w:line="42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3.学科素养。具有健康的体魄和良好的心理素质，具备从事小学教育的基本条件，掌握所教学科的基本知识、基本原理和基本技能，具备基本的哲学社会科学、自然科学知识以及信息技术知识</w:t>
      </w:r>
      <w:r>
        <w:rPr>
          <w:rFonts w:hint="eastAsia" w:ascii="仿宋_GB2312" w:hAnsi="仿宋_GB2312" w:eastAsia="仿宋_GB2312" w:cs="仿宋_GB2312"/>
          <w:sz w:val="24"/>
          <w:szCs w:val="24"/>
          <w:highlight w:val="none"/>
          <w:lang w:eastAsia="zh-CN"/>
        </w:rPr>
        <w:t>，学以致用。</w:t>
      </w:r>
    </w:p>
    <w:p>
      <w:pPr>
        <w:spacing w:line="42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4.教学能力。</w:t>
      </w:r>
      <w:r>
        <w:rPr>
          <w:rFonts w:hint="eastAsia" w:ascii="仿宋_GB2312" w:hAnsi="仿宋_GB2312" w:eastAsia="仿宋_GB2312" w:cs="仿宋_GB2312"/>
          <w:sz w:val="24"/>
          <w:szCs w:val="24"/>
          <w:highlight w:val="none"/>
          <w:lang w:eastAsia="zh-CN"/>
        </w:rPr>
        <w:t>具有基本的教材分析、教案编写、教学设计、教学实施、资源运用、教学评价和反思的能力；了解课堂管理技巧，对突发事件的处理有基本思路；能够总结教学经验，具有初步的教学研究能力。</w:t>
      </w:r>
    </w:p>
    <w:p>
      <w:pPr>
        <w:spacing w:line="42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5.班级指导。树立育人为本、德育为先的理念，了解小学德育原理与方法；</w:t>
      </w:r>
      <w:r>
        <w:rPr>
          <w:rFonts w:hint="eastAsia" w:ascii="仿宋_GB2312" w:hAnsi="仿宋_GB2312" w:eastAsia="仿宋_GB2312" w:cs="仿宋_GB2312"/>
          <w:sz w:val="24"/>
          <w:szCs w:val="24"/>
          <w:highlight w:val="none"/>
          <w:lang w:eastAsia="zh-CN"/>
        </w:rPr>
        <w:t>了解</w:t>
      </w:r>
      <w:r>
        <w:rPr>
          <w:rFonts w:hint="eastAsia" w:ascii="仿宋_GB2312" w:hAnsi="仿宋_GB2312" w:eastAsia="仿宋_GB2312" w:cs="仿宋_GB2312"/>
          <w:sz w:val="24"/>
          <w:szCs w:val="24"/>
          <w:highlight w:val="none"/>
        </w:rPr>
        <w:t>班级组织建设的工作规律</w:t>
      </w:r>
      <w:r>
        <w:rPr>
          <w:rFonts w:hint="eastAsia" w:ascii="仿宋_GB2312" w:hAnsi="仿宋_GB2312" w:eastAsia="仿宋_GB2312" w:cs="仿宋_GB2312"/>
          <w:sz w:val="24"/>
          <w:szCs w:val="24"/>
          <w:highlight w:val="none"/>
          <w:lang w:eastAsia="zh-CN"/>
        </w:rPr>
        <w:t>和</w:t>
      </w:r>
      <w:r>
        <w:rPr>
          <w:rFonts w:hint="eastAsia" w:ascii="仿宋_GB2312" w:hAnsi="仿宋_GB2312" w:eastAsia="仿宋_GB2312" w:cs="仿宋_GB2312"/>
          <w:sz w:val="24"/>
          <w:szCs w:val="24"/>
          <w:highlight w:val="none"/>
        </w:rPr>
        <w:t>班级管理方法，</w:t>
      </w:r>
      <w:r>
        <w:rPr>
          <w:rFonts w:hint="eastAsia" w:ascii="仿宋_GB2312" w:hAnsi="仿宋_GB2312" w:eastAsia="仿宋_GB2312" w:cs="仿宋_GB2312"/>
          <w:sz w:val="24"/>
          <w:szCs w:val="24"/>
          <w:highlight w:val="none"/>
          <w:lang w:eastAsia="zh-CN"/>
        </w:rPr>
        <w:t>能够尝试</w:t>
      </w:r>
      <w:r>
        <w:rPr>
          <w:rFonts w:hint="eastAsia" w:ascii="仿宋_GB2312" w:hAnsi="仿宋_GB2312" w:eastAsia="仿宋_GB2312" w:cs="仿宋_GB2312"/>
          <w:sz w:val="24"/>
          <w:szCs w:val="24"/>
          <w:highlight w:val="none"/>
        </w:rPr>
        <w:t>开展班级组织建设</w:t>
      </w:r>
      <w:r>
        <w:rPr>
          <w:rFonts w:hint="eastAsia" w:ascii="仿宋_GB2312" w:hAnsi="仿宋_GB2312" w:eastAsia="仿宋_GB2312" w:cs="仿宋_GB2312"/>
          <w:sz w:val="24"/>
          <w:szCs w:val="24"/>
          <w:highlight w:val="none"/>
          <w:lang w:eastAsia="zh-CN"/>
        </w:rPr>
        <w:t>；能够</w:t>
      </w:r>
      <w:r>
        <w:rPr>
          <w:rFonts w:hint="eastAsia" w:ascii="仿宋_GB2312" w:hAnsi="仿宋_GB2312" w:eastAsia="仿宋_GB2312" w:cs="仿宋_GB2312"/>
          <w:sz w:val="24"/>
          <w:szCs w:val="24"/>
          <w:highlight w:val="none"/>
        </w:rPr>
        <w:t>制定小学生教育计划，</w:t>
      </w:r>
      <w:r>
        <w:rPr>
          <w:rFonts w:hint="eastAsia" w:ascii="仿宋_GB2312" w:hAnsi="仿宋_GB2312" w:eastAsia="仿宋_GB2312" w:cs="仿宋_GB2312"/>
          <w:sz w:val="24"/>
          <w:szCs w:val="24"/>
          <w:highlight w:val="none"/>
          <w:lang w:eastAsia="zh-CN"/>
        </w:rPr>
        <w:t>并</w:t>
      </w:r>
      <w:r>
        <w:rPr>
          <w:rFonts w:hint="eastAsia" w:ascii="仿宋_GB2312" w:hAnsi="仿宋_GB2312" w:eastAsia="仿宋_GB2312" w:cs="仿宋_GB2312"/>
          <w:sz w:val="24"/>
          <w:szCs w:val="24"/>
          <w:highlight w:val="none"/>
        </w:rPr>
        <w:t>组织开展有益</w:t>
      </w:r>
      <w:r>
        <w:rPr>
          <w:rFonts w:hint="eastAsia" w:ascii="仿宋_GB2312" w:hAnsi="仿宋_GB2312" w:eastAsia="仿宋_GB2312" w:cs="仿宋_GB2312"/>
          <w:sz w:val="24"/>
          <w:szCs w:val="24"/>
          <w:highlight w:val="none"/>
          <w:lang w:eastAsia="zh-CN"/>
        </w:rPr>
        <w:t>小学生</w:t>
      </w:r>
      <w:r>
        <w:rPr>
          <w:rFonts w:hint="eastAsia" w:ascii="仿宋_GB2312" w:hAnsi="仿宋_GB2312" w:eastAsia="仿宋_GB2312" w:cs="仿宋_GB2312"/>
          <w:sz w:val="24"/>
          <w:szCs w:val="24"/>
          <w:highlight w:val="none"/>
        </w:rPr>
        <w:t>身心健康发展的</w:t>
      </w:r>
      <w:r>
        <w:rPr>
          <w:rFonts w:hint="eastAsia" w:ascii="仿宋_GB2312" w:hAnsi="仿宋_GB2312" w:eastAsia="仿宋_GB2312" w:cs="仿宋_GB2312"/>
          <w:sz w:val="24"/>
          <w:szCs w:val="24"/>
          <w:highlight w:val="none"/>
          <w:lang w:eastAsia="zh-CN"/>
        </w:rPr>
        <w:t>班级</w:t>
      </w:r>
      <w:r>
        <w:rPr>
          <w:rFonts w:hint="eastAsia" w:ascii="仿宋_GB2312" w:hAnsi="仿宋_GB2312" w:eastAsia="仿宋_GB2312" w:cs="仿宋_GB2312"/>
          <w:sz w:val="24"/>
          <w:szCs w:val="24"/>
          <w:highlight w:val="none"/>
        </w:rPr>
        <w:t>活动</w:t>
      </w:r>
      <w:r>
        <w:rPr>
          <w:rFonts w:hint="eastAsia" w:ascii="仿宋_GB2312" w:hAnsi="仿宋_GB2312" w:eastAsia="仿宋_GB2312" w:cs="仿宋_GB2312"/>
          <w:sz w:val="24"/>
          <w:szCs w:val="24"/>
          <w:highlight w:val="none"/>
          <w:lang w:eastAsia="zh-CN"/>
        </w:rPr>
        <w:t>。</w:t>
      </w:r>
    </w:p>
    <w:p>
      <w:pPr>
        <w:spacing w:line="42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6.综合育人。了解小学生身心发展和养成教育</w:t>
      </w:r>
      <w:r>
        <w:rPr>
          <w:rFonts w:hint="eastAsia" w:ascii="仿宋_GB2312" w:hAnsi="仿宋_GB2312" w:eastAsia="仿宋_GB2312" w:cs="仿宋_GB2312"/>
          <w:sz w:val="24"/>
          <w:szCs w:val="24"/>
          <w:highlight w:val="none"/>
          <w:lang w:eastAsia="zh-CN"/>
        </w:rPr>
        <w:t>的基本</w:t>
      </w:r>
      <w:r>
        <w:rPr>
          <w:rFonts w:hint="eastAsia" w:ascii="仿宋_GB2312" w:hAnsi="仿宋_GB2312" w:eastAsia="仿宋_GB2312" w:cs="仿宋_GB2312"/>
          <w:sz w:val="24"/>
          <w:szCs w:val="24"/>
          <w:highlight w:val="none"/>
        </w:rPr>
        <w:t>规律，理解学科育人价值，</w:t>
      </w:r>
      <w:r>
        <w:rPr>
          <w:rFonts w:hint="eastAsia" w:ascii="仿宋_GB2312" w:hAnsi="仿宋_GB2312" w:eastAsia="仿宋_GB2312" w:cs="仿宋_GB2312"/>
          <w:sz w:val="24"/>
          <w:szCs w:val="24"/>
          <w:highlight w:val="none"/>
          <w:lang w:eastAsia="zh-CN"/>
        </w:rPr>
        <w:t>能够</w:t>
      </w:r>
      <w:r>
        <w:rPr>
          <w:rFonts w:hint="eastAsia" w:ascii="仿宋_GB2312" w:hAnsi="仿宋_GB2312" w:eastAsia="仿宋_GB2312" w:cs="仿宋_GB2312"/>
          <w:sz w:val="24"/>
          <w:szCs w:val="24"/>
          <w:highlight w:val="none"/>
        </w:rPr>
        <w:t>培养小学生的兴趣、动手能力和探究精神</w:t>
      </w:r>
      <w:r>
        <w:rPr>
          <w:rFonts w:hint="eastAsia" w:ascii="仿宋_GB2312" w:hAnsi="仿宋_GB2312" w:eastAsia="仿宋_GB2312" w:cs="仿宋_GB2312"/>
          <w:sz w:val="24"/>
          <w:szCs w:val="24"/>
          <w:highlight w:val="none"/>
          <w:lang w:eastAsia="zh-CN"/>
        </w:rPr>
        <w:t>，能够</w:t>
      </w:r>
      <w:r>
        <w:rPr>
          <w:rFonts w:hint="eastAsia" w:ascii="仿宋_GB2312" w:hAnsi="仿宋_GB2312" w:eastAsia="仿宋_GB2312" w:cs="仿宋_GB2312"/>
          <w:sz w:val="24"/>
          <w:szCs w:val="24"/>
          <w:highlight w:val="none"/>
        </w:rPr>
        <w:t>发挥校园文化、主题教育、少先队和社团的教育引导作用，促进小学生全面发展。</w:t>
      </w:r>
    </w:p>
    <w:p>
      <w:pPr>
        <w:spacing w:line="42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7.学会反思。具有专业发展与终身学习意识，</w:t>
      </w:r>
      <w:r>
        <w:rPr>
          <w:rFonts w:hint="eastAsia" w:ascii="仿宋_GB2312" w:hAnsi="仿宋_GB2312" w:eastAsia="仿宋_GB2312" w:cs="仿宋_GB2312"/>
          <w:sz w:val="24"/>
          <w:szCs w:val="24"/>
          <w:highlight w:val="none"/>
          <w:lang w:eastAsia="zh-CN"/>
        </w:rPr>
        <w:t>能够</w:t>
      </w:r>
      <w:r>
        <w:rPr>
          <w:rFonts w:hint="eastAsia" w:ascii="仿宋_GB2312" w:hAnsi="仿宋_GB2312" w:eastAsia="仿宋_GB2312" w:cs="仿宋_GB2312"/>
          <w:sz w:val="24"/>
          <w:szCs w:val="24"/>
          <w:highlight w:val="none"/>
        </w:rPr>
        <w:t>进行职业生涯规划，了解基础教育改革发展动态；初步掌握反思方法和技能，具有一定的创新意识和教育教学研究能力。</w:t>
      </w:r>
    </w:p>
    <w:p>
      <w:pPr>
        <w:spacing w:line="420" w:lineRule="exact"/>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8.沟通合作。</w:t>
      </w:r>
      <w:r>
        <w:rPr>
          <w:rFonts w:hint="eastAsia" w:ascii="仿宋_GB2312" w:hAnsi="仿宋_GB2312" w:eastAsia="仿宋_GB2312" w:cs="仿宋_GB2312"/>
          <w:sz w:val="24"/>
          <w:szCs w:val="24"/>
          <w:highlight w:val="none"/>
          <w:lang w:eastAsia="zh-CN"/>
        </w:rPr>
        <w:t>具有一定的</w:t>
      </w:r>
      <w:r>
        <w:rPr>
          <w:rFonts w:hint="eastAsia" w:ascii="仿宋_GB2312" w:hAnsi="仿宋_GB2312" w:eastAsia="仿宋_GB2312" w:cs="仿宋_GB2312"/>
          <w:sz w:val="24"/>
          <w:szCs w:val="24"/>
          <w:highlight w:val="none"/>
        </w:rPr>
        <w:t>沟通、交流和协调能力，能够与小学生、同事和家长沟通交流；具有</w:t>
      </w:r>
      <w:r>
        <w:rPr>
          <w:rFonts w:hint="eastAsia" w:ascii="仿宋_GB2312" w:hAnsi="仿宋_GB2312" w:eastAsia="仿宋_GB2312" w:cs="仿宋_GB2312"/>
          <w:sz w:val="24"/>
          <w:szCs w:val="24"/>
          <w:highlight w:val="none"/>
          <w:lang w:eastAsia="zh-CN"/>
        </w:rPr>
        <w:t>一定</w:t>
      </w:r>
      <w:r>
        <w:rPr>
          <w:rFonts w:hint="eastAsia" w:ascii="仿宋_GB2312" w:hAnsi="仿宋_GB2312" w:eastAsia="仿宋_GB2312" w:cs="仿宋_GB2312"/>
          <w:sz w:val="24"/>
          <w:szCs w:val="24"/>
          <w:highlight w:val="none"/>
        </w:rPr>
        <w:t>的团队意识、合作精神和协同能力。</w:t>
      </w:r>
    </w:p>
    <w:p>
      <w:pPr>
        <w:spacing w:line="420" w:lineRule="exact"/>
        <w:ind w:firstLine="482" w:firstLineChars="200"/>
        <w:rPr>
          <w:rFonts w:ascii="黑体" w:hAnsi="Times New Roman" w:eastAsia="黑体" w:cs="Times New Roman"/>
          <w:b/>
          <w:sz w:val="24"/>
          <w:szCs w:val="24"/>
          <w:highlight w:val="none"/>
        </w:rPr>
      </w:pPr>
      <w:r>
        <w:rPr>
          <w:rFonts w:hint="eastAsia" w:ascii="黑体" w:hAnsi="Times New Roman" w:eastAsia="黑体" w:cs="Times New Roman"/>
          <w:b/>
          <w:sz w:val="24"/>
          <w:szCs w:val="24"/>
          <w:highlight w:val="none"/>
        </w:rPr>
        <w:t>三、课程设置</w:t>
      </w:r>
    </w:p>
    <w:p>
      <w:pPr>
        <w:spacing w:line="420" w:lineRule="exact"/>
        <w:ind w:firstLine="480" w:firstLineChars="200"/>
        <w:jc w:val="left"/>
        <w:rPr>
          <w:rFonts w:hint="eastAsia" w:ascii="黑体" w:hAnsi="黑体" w:eastAsia="黑体" w:cs="Times New Roman"/>
          <w:sz w:val="24"/>
          <w:szCs w:val="21"/>
          <w:highlight w:val="none"/>
        </w:rPr>
      </w:pPr>
      <w:r>
        <w:rPr>
          <w:rFonts w:hint="eastAsia" w:ascii="黑体" w:hAnsi="黑体" w:eastAsia="黑体" w:cs="Times New Roman"/>
          <w:sz w:val="24"/>
          <w:szCs w:val="21"/>
          <w:highlight w:val="none"/>
        </w:rPr>
        <w:t>（一）主干学科</w:t>
      </w:r>
    </w:p>
    <w:p>
      <w:pPr>
        <w:spacing w:line="420" w:lineRule="exact"/>
        <w:ind w:firstLine="480" w:firstLineChars="200"/>
        <w:rPr>
          <w:rFonts w:hint="eastAsia" w:eastAsia="仿宋_GB2312"/>
          <w:sz w:val="24"/>
          <w:szCs w:val="21"/>
          <w:highlight w:val="none"/>
          <w:lang w:val="en-US" w:eastAsia="zh-CN"/>
        </w:rPr>
      </w:pPr>
      <w:r>
        <w:rPr>
          <w:rFonts w:hint="eastAsia" w:eastAsia="仿宋_GB2312"/>
          <w:sz w:val="24"/>
          <w:szCs w:val="21"/>
          <w:highlight w:val="none"/>
          <w:lang w:val="en-US" w:eastAsia="zh-CN"/>
        </w:rPr>
        <w:t>教育学。</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（二）核心课程</w:t>
      </w:r>
    </w:p>
    <w:p>
      <w:pPr>
        <w:spacing w:line="420" w:lineRule="exact"/>
        <w:ind w:firstLine="480" w:firstLineChars="200"/>
        <w:rPr>
          <w:rFonts w:hint="eastAsia" w:eastAsia="仿宋_GB2312"/>
          <w:sz w:val="24"/>
          <w:szCs w:val="21"/>
          <w:highlight w:val="none"/>
          <w:lang w:val="en-US" w:eastAsia="zh-CN"/>
        </w:rPr>
      </w:pPr>
      <w:r>
        <w:rPr>
          <w:rFonts w:hint="eastAsia" w:eastAsia="仿宋_GB2312"/>
          <w:sz w:val="24"/>
          <w:szCs w:val="21"/>
          <w:highlight w:val="none"/>
          <w:lang w:eastAsia="zh-CN"/>
        </w:rPr>
        <w:t>本专业的核心课程有</w:t>
      </w:r>
      <w:r>
        <w:rPr>
          <w:rFonts w:hint="eastAsia" w:eastAsia="仿宋_GB2312"/>
          <w:sz w:val="24"/>
          <w:szCs w:val="21"/>
          <w:highlight w:val="none"/>
          <w:lang w:val="en-US" w:eastAsia="zh-CN"/>
        </w:rPr>
        <w:t>教育学概论、普通心理学、教育心理学、课程与教学论、小学语文课程标准与教材研究、小学数学课程标准与教材研究、小学语文教学设计、小学数学教学设计、小学班级管理、小学班队原理与实践、现代教育技术、微格教学、高等数学、中国古代文学、中国现当代文学等。</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（三）主要实践性教学环节</w:t>
      </w:r>
    </w:p>
    <w:p>
      <w:pPr>
        <w:spacing w:line="420" w:lineRule="exact"/>
        <w:ind w:firstLine="480" w:firstLineChars="200"/>
        <w:jc w:val="left"/>
        <w:rPr>
          <w:rFonts w:ascii="黑体" w:hAnsi="Times New Roman" w:eastAsia="黑体" w:cs="Times New Roman"/>
          <w:sz w:val="24"/>
          <w:szCs w:val="24"/>
          <w:highlight w:val="none"/>
        </w:rPr>
      </w:pPr>
      <w:r>
        <w:rPr>
          <w:rFonts w:hint="eastAsia" w:eastAsia="仿宋_GB2312"/>
          <w:sz w:val="24"/>
          <w:szCs w:val="21"/>
          <w:highlight w:val="none"/>
          <w:lang w:eastAsia="zh-CN"/>
        </w:rPr>
        <w:t>本专业的主要实践性教学环节包括小学见习、教育实习、毕业设计（论文）、社会实践等。</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（四）各环节学时学分比例</w:t>
      </w:r>
    </w:p>
    <w:p>
      <w:pPr>
        <w:spacing w:line="420" w:lineRule="exact"/>
        <w:ind w:firstLine="480" w:firstLineChars="200"/>
        <w:jc w:val="left"/>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见附表</w:t>
      </w:r>
      <w:r>
        <w:rPr>
          <w:rFonts w:ascii="Times New Roman" w:hAnsi="Times New Roman" w:eastAsia="仿宋_GB2312" w:cs="Times New Roman"/>
          <w:sz w:val="24"/>
          <w:szCs w:val="21"/>
          <w:highlight w:val="none"/>
        </w:rPr>
        <w:t>1</w:t>
      </w:r>
      <w:r>
        <w:rPr>
          <w:rFonts w:hint="eastAsia" w:ascii="Times New Roman" w:hAnsi="Times New Roman" w:eastAsia="仿宋_GB2312" w:cs="Times New Roman"/>
          <w:sz w:val="24"/>
          <w:szCs w:val="21"/>
          <w:highlight w:val="none"/>
        </w:rPr>
        <w:t>。</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（五）特色课程</w:t>
      </w:r>
    </w:p>
    <w:p>
      <w:pPr>
        <w:spacing w:line="420" w:lineRule="exact"/>
        <w:ind w:firstLine="480" w:firstLineChars="200"/>
        <w:jc w:val="left"/>
        <w:rPr>
          <w:rFonts w:hint="eastAsia" w:ascii="Times New Roman" w:hAnsi="Times New Roman" w:eastAsia="仿宋_GB2312" w:cs="Times New Roman"/>
          <w:sz w:val="24"/>
          <w:szCs w:val="21"/>
          <w:highlight w:val="none"/>
          <w:lang w:eastAsia="zh-CN"/>
        </w:rPr>
      </w:pPr>
      <w:r>
        <w:rPr>
          <w:rFonts w:hint="eastAsia" w:ascii="Times New Roman" w:hAnsi="Times New Roman" w:eastAsia="仿宋_GB2312" w:cs="Times New Roman"/>
          <w:sz w:val="24"/>
          <w:szCs w:val="21"/>
          <w:highlight w:val="none"/>
        </w:rPr>
        <w:t>见附表</w:t>
      </w:r>
      <w:r>
        <w:rPr>
          <w:rFonts w:ascii="Times New Roman" w:hAnsi="Times New Roman" w:eastAsia="仿宋_GB2312" w:cs="Times New Roman"/>
          <w:sz w:val="24"/>
          <w:szCs w:val="21"/>
          <w:highlight w:val="none"/>
        </w:rPr>
        <w:t>2</w:t>
      </w:r>
      <w:r>
        <w:rPr>
          <w:rFonts w:hint="eastAsia" w:ascii="Times New Roman" w:hAnsi="Times New Roman" w:eastAsia="仿宋_GB2312" w:cs="Times New Roman"/>
          <w:sz w:val="24"/>
          <w:szCs w:val="21"/>
          <w:highlight w:val="none"/>
          <w:lang w:eastAsia="zh-CN"/>
        </w:rPr>
        <w:t>。</w:t>
      </w:r>
    </w:p>
    <w:p>
      <w:pPr>
        <w:spacing w:line="420" w:lineRule="exact"/>
        <w:ind w:firstLine="482" w:firstLineChars="200"/>
        <w:jc w:val="left"/>
        <w:rPr>
          <w:rFonts w:ascii="黑体" w:hAnsi="黑体" w:eastAsia="黑体" w:cs="Times New Roman"/>
          <w:b/>
          <w:sz w:val="24"/>
          <w:szCs w:val="21"/>
          <w:highlight w:val="none"/>
        </w:rPr>
      </w:pPr>
      <w:r>
        <w:rPr>
          <w:rFonts w:hint="eastAsia" w:ascii="黑体" w:hAnsi="黑体" w:eastAsia="黑体" w:cs="Times New Roman"/>
          <w:b/>
          <w:sz w:val="24"/>
          <w:szCs w:val="21"/>
          <w:highlight w:val="none"/>
        </w:rPr>
        <w:t>四、修读要求</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（一）修业年限</w:t>
      </w:r>
    </w:p>
    <w:p>
      <w:pPr>
        <w:spacing w:line="420" w:lineRule="exact"/>
        <w:ind w:firstLine="480" w:firstLineChars="200"/>
        <w:jc w:val="left"/>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基本修业年限</w:t>
      </w:r>
      <w:r>
        <w:rPr>
          <w:rFonts w:ascii="Times New Roman" w:hAnsi="Times New Roman" w:eastAsia="仿宋_GB2312" w:cs="Times New Roman"/>
          <w:sz w:val="24"/>
          <w:szCs w:val="21"/>
          <w:highlight w:val="none"/>
        </w:rPr>
        <w:t>4</w:t>
      </w:r>
      <w:r>
        <w:rPr>
          <w:rFonts w:hint="eastAsia" w:ascii="Times New Roman" w:hAnsi="Times New Roman" w:eastAsia="仿宋_GB2312" w:cs="Times New Roman"/>
          <w:sz w:val="24"/>
          <w:szCs w:val="21"/>
          <w:highlight w:val="none"/>
        </w:rPr>
        <w:t>年，弹性修业年限</w:t>
      </w:r>
      <w:r>
        <w:rPr>
          <w:rFonts w:ascii="Times New Roman" w:hAnsi="Times New Roman" w:eastAsia="仿宋_GB2312" w:cs="Times New Roman"/>
          <w:sz w:val="24"/>
          <w:szCs w:val="21"/>
          <w:highlight w:val="none"/>
        </w:rPr>
        <w:t>3</w:t>
      </w:r>
      <w:r>
        <w:rPr>
          <w:rFonts w:hint="eastAsia" w:ascii="Times New Roman" w:hAnsi="Times New Roman" w:eastAsia="仿宋_GB2312" w:cs="Times New Roman"/>
          <w:sz w:val="24"/>
          <w:szCs w:val="21"/>
          <w:highlight w:val="none"/>
        </w:rPr>
        <w:t>至</w:t>
      </w:r>
      <w:r>
        <w:rPr>
          <w:rFonts w:ascii="Times New Roman" w:hAnsi="Times New Roman" w:eastAsia="仿宋_GB2312" w:cs="Times New Roman"/>
          <w:sz w:val="24"/>
          <w:szCs w:val="21"/>
          <w:highlight w:val="none"/>
        </w:rPr>
        <w:t>8</w:t>
      </w:r>
      <w:r>
        <w:rPr>
          <w:rFonts w:hint="eastAsia" w:ascii="Times New Roman" w:hAnsi="Times New Roman" w:eastAsia="仿宋_GB2312" w:cs="Times New Roman"/>
          <w:sz w:val="24"/>
          <w:szCs w:val="21"/>
          <w:highlight w:val="none"/>
        </w:rPr>
        <w:t>年。</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（二）授予学位</w:t>
      </w:r>
    </w:p>
    <w:p>
      <w:pPr>
        <w:spacing w:line="420" w:lineRule="exact"/>
        <w:ind w:firstLine="480" w:firstLineChars="200"/>
        <w:jc w:val="left"/>
        <w:rPr>
          <w:rFonts w:hint="eastAsia" w:ascii="Times New Roman" w:hAnsi="Times New Roman" w:eastAsia="仿宋_GB2312" w:cs="Times New Roman"/>
          <w:sz w:val="24"/>
          <w:szCs w:val="21"/>
          <w:highlight w:val="none"/>
          <w:lang w:eastAsia="zh-CN"/>
        </w:rPr>
      </w:pPr>
      <w:r>
        <w:rPr>
          <w:rFonts w:hint="eastAsia" w:ascii="Times New Roman" w:hAnsi="Times New Roman" w:eastAsia="仿宋_GB2312" w:cs="Times New Roman"/>
          <w:sz w:val="24"/>
          <w:szCs w:val="21"/>
          <w:highlight w:val="none"/>
          <w:lang w:eastAsia="zh-CN"/>
        </w:rPr>
        <w:t>教育</w:t>
      </w:r>
      <w:r>
        <w:rPr>
          <w:rFonts w:hint="eastAsia" w:ascii="Times New Roman" w:hAnsi="Times New Roman" w:eastAsia="仿宋_GB2312" w:cs="Times New Roman"/>
          <w:sz w:val="24"/>
          <w:szCs w:val="21"/>
          <w:highlight w:val="none"/>
        </w:rPr>
        <w:t>学学士学位</w:t>
      </w:r>
      <w:r>
        <w:rPr>
          <w:rFonts w:hint="eastAsia" w:ascii="Times New Roman" w:hAnsi="Times New Roman" w:eastAsia="仿宋_GB2312" w:cs="Times New Roman"/>
          <w:sz w:val="24"/>
          <w:szCs w:val="21"/>
          <w:highlight w:val="none"/>
          <w:lang w:eastAsia="zh-CN"/>
        </w:rPr>
        <w:t>。</w:t>
      </w:r>
    </w:p>
    <w:p>
      <w:pPr>
        <w:spacing w:line="420" w:lineRule="exact"/>
        <w:ind w:firstLine="480" w:firstLineChars="200"/>
        <w:jc w:val="left"/>
        <w:rPr>
          <w:rFonts w:ascii="黑体" w:hAnsi="黑体" w:eastAsia="黑体" w:cs="Times New Roman"/>
          <w:sz w:val="24"/>
          <w:szCs w:val="21"/>
          <w:highlight w:val="none"/>
        </w:rPr>
      </w:pPr>
      <w:r>
        <w:rPr>
          <w:rFonts w:hint="eastAsia" w:ascii="黑体" w:hAnsi="黑体" w:eastAsia="黑体" w:cs="Times New Roman"/>
          <w:sz w:val="24"/>
          <w:szCs w:val="21"/>
          <w:highlight w:val="none"/>
        </w:rPr>
        <w:t>（三）毕业标准</w:t>
      </w:r>
    </w:p>
    <w:p>
      <w:pPr>
        <w:spacing w:line="420" w:lineRule="exact"/>
        <w:ind w:firstLine="480" w:firstLineChars="200"/>
        <w:jc w:val="left"/>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修满</w:t>
      </w:r>
      <w:r>
        <w:rPr>
          <w:rFonts w:ascii="Times New Roman" w:hAnsi="Times New Roman" w:eastAsia="仿宋_GB2312" w:cs="Times New Roman"/>
          <w:sz w:val="24"/>
          <w:szCs w:val="21"/>
          <w:highlight w:val="none"/>
        </w:rPr>
        <w:t>160</w:t>
      </w:r>
      <w:r>
        <w:rPr>
          <w:rFonts w:hint="eastAsia" w:ascii="Times New Roman" w:hAnsi="Times New Roman" w:eastAsia="仿宋_GB2312" w:cs="Times New Roman"/>
          <w:sz w:val="24"/>
          <w:szCs w:val="21"/>
          <w:highlight w:val="none"/>
        </w:rPr>
        <w:t>学分方能毕业。其中通识教育课程</w:t>
      </w:r>
      <w:r>
        <w:rPr>
          <w:rFonts w:hint="eastAsia" w:ascii="Times New Roman" w:hAnsi="Times New Roman" w:eastAsia="仿宋_GB2312" w:cs="Times New Roman"/>
          <w:sz w:val="24"/>
          <w:szCs w:val="21"/>
          <w:highlight w:val="none"/>
          <w:lang w:val="en-US" w:eastAsia="zh-CN"/>
        </w:rPr>
        <w:t>49.5</w:t>
      </w:r>
      <w:r>
        <w:rPr>
          <w:rFonts w:hint="eastAsia" w:ascii="Times New Roman" w:hAnsi="Times New Roman" w:eastAsia="仿宋_GB2312" w:cs="Times New Roman"/>
          <w:sz w:val="24"/>
          <w:szCs w:val="21"/>
          <w:highlight w:val="none"/>
        </w:rPr>
        <w:t>学分，学科专业教育课程</w:t>
      </w:r>
      <w:r>
        <w:rPr>
          <w:rFonts w:hint="eastAsia" w:ascii="Times New Roman" w:hAnsi="Times New Roman" w:eastAsia="仿宋_GB2312" w:cs="Times New Roman"/>
          <w:sz w:val="24"/>
          <w:szCs w:val="21"/>
          <w:highlight w:val="none"/>
          <w:lang w:val="en-US" w:eastAsia="zh-CN"/>
        </w:rPr>
        <w:t>62.5</w:t>
      </w:r>
      <w:r>
        <w:rPr>
          <w:rFonts w:hint="eastAsia" w:ascii="Times New Roman" w:hAnsi="Times New Roman" w:eastAsia="仿宋_GB2312" w:cs="Times New Roman"/>
          <w:sz w:val="24"/>
          <w:szCs w:val="21"/>
          <w:highlight w:val="none"/>
        </w:rPr>
        <w:t>学分，职业发展课程</w:t>
      </w:r>
      <w:r>
        <w:rPr>
          <w:rFonts w:hint="eastAsia" w:ascii="Times New Roman" w:hAnsi="Times New Roman" w:eastAsia="仿宋_GB2312" w:cs="Times New Roman"/>
          <w:sz w:val="24"/>
          <w:szCs w:val="21"/>
          <w:highlight w:val="none"/>
          <w:lang w:val="en-US" w:eastAsia="zh-CN"/>
        </w:rPr>
        <w:t>10</w:t>
      </w:r>
      <w:r>
        <w:rPr>
          <w:rFonts w:hint="eastAsia" w:ascii="Times New Roman" w:hAnsi="Times New Roman" w:eastAsia="仿宋_GB2312" w:cs="Times New Roman"/>
          <w:sz w:val="24"/>
          <w:szCs w:val="21"/>
          <w:highlight w:val="none"/>
        </w:rPr>
        <w:t>学分，创新创业课程</w:t>
      </w:r>
      <w:r>
        <w:rPr>
          <w:rFonts w:hint="eastAsia" w:ascii="Times New Roman" w:hAnsi="Times New Roman" w:eastAsia="仿宋_GB2312" w:cs="Times New Roman"/>
          <w:sz w:val="24"/>
          <w:szCs w:val="21"/>
          <w:highlight w:val="none"/>
          <w:lang w:val="en-US" w:eastAsia="zh-CN"/>
        </w:rPr>
        <w:t>8</w:t>
      </w:r>
      <w:r>
        <w:rPr>
          <w:rFonts w:hint="eastAsia" w:ascii="Times New Roman" w:hAnsi="Times New Roman" w:eastAsia="仿宋_GB2312" w:cs="Times New Roman"/>
          <w:sz w:val="24"/>
          <w:szCs w:val="21"/>
          <w:highlight w:val="none"/>
        </w:rPr>
        <w:t>学分，集中实践教学环节</w:t>
      </w:r>
      <w:r>
        <w:rPr>
          <w:rFonts w:hint="eastAsia" w:ascii="Times New Roman" w:hAnsi="Times New Roman" w:eastAsia="仿宋_GB2312" w:cs="Times New Roman"/>
          <w:sz w:val="24"/>
          <w:szCs w:val="21"/>
          <w:highlight w:val="none"/>
          <w:lang w:val="en-US" w:eastAsia="zh-CN"/>
        </w:rPr>
        <w:t>30</w:t>
      </w:r>
      <w:r>
        <w:rPr>
          <w:rFonts w:hint="eastAsia" w:ascii="Times New Roman" w:hAnsi="Times New Roman" w:eastAsia="仿宋_GB2312" w:cs="Times New Roman"/>
          <w:sz w:val="24"/>
          <w:szCs w:val="21"/>
          <w:highlight w:val="none"/>
        </w:rPr>
        <w:t>学分。</w:t>
      </w:r>
    </w:p>
    <w:p>
      <w:pPr>
        <w:spacing w:line="420" w:lineRule="exact"/>
        <w:ind w:firstLine="482" w:firstLineChars="200"/>
        <w:jc w:val="left"/>
        <w:rPr>
          <w:rFonts w:ascii="黑体" w:hAnsi="黑体" w:eastAsia="黑体" w:cs="Times New Roman"/>
          <w:b/>
          <w:sz w:val="24"/>
          <w:szCs w:val="21"/>
          <w:highlight w:val="none"/>
        </w:rPr>
      </w:pPr>
      <w:r>
        <w:rPr>
          <w:rFonts w:hint="eastAsia" w:ascii="黑体" w:hAnsi="黑体" w:eastAsia="黑体" w:cs="Times New Roman"/>
          <w:b/>
          <w:sz w:val="24"/>
          <w:szCs w:val="21"/>
          <w:highlight w:val="none"/>
        </w:rPr>
        <w:t>五、开设课程与培养要求对应关系矩阵</w:t>
      </w:r>
    </w:p>
    <w:p>
      <w:pPr>
        <w:spacing w:line="420" w:lineRule="exact"/>
        <w:ind w:firstLine="480" w:firstLineChars="200"/>
        <w:jc w:val="left"/>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见附表</w:t>
      </w:r>
      <w:r>
        <w:rPr>
          <w:rFonts w:ascii="Times New Roman" w:hAnsi="Times New Roman" w:eastAsia="仿宋_GB2312" w:cs="Times New Roman"/>
          <w:sz w:val="24"/>
          <w:szCs w:val="21"/>
          <w:highlight w:val="none"/>
        </w:rPr>
        <w:t>3</w:t>
      </w:r>
      <w:r>
        <w:rPr>
          <w:rFonts w:hint="eastAsia" w:ascii="Times New Roman" w:hAnsi="Times New Roman" w:eastAsia="仿宋_GB2312" w:cs="Times New Roman"/>
          <w:sz w:val="24"/>
          <w:szCs w:val="21"/>
          <w:highlight w:val="none"/>
        </w:rPr>
        <w:t>。</w:t>
      </w:r>
    </w:p>
    <w:p>
      <w:pPr>
        <w:spacing w:line="420" w:lineRule="exact"/>
        <w:ind w:firstLine="482" w:firstLineChars="200"/>
        <w:jc w:val="left"/>
        <w:rPr>
          <w:rFonts w:ascii="黑体" w:hAnsi="黑体" w:eastAsia="黑体" w:cs="Times New Roman"/>
          <w:b/>
          <w:sz w:val="24"/>
          <w:szCs w:val="21"/>
          <w:highlight w:val="none"/>
        </w:rPr>
      </w:pPr>
      <w:r>
        <w:rPr>
          <w:rFonts w:hint="eastAsia" w:ascii="黑体" w:hAnsi="黑体" w:eastAsia="黑体" w:cs="Times New Roman"/>
          <w:b/>
          <w:sz w:val="24"/>
          <w:szCs w:val="21"/>
          <w:highlight w:val="none"/>
        </w:rPr>
        <w:t>六、各学期时间分配</w:t>
      </w:r>
    </w:p>
    <w:p>
      <w:pPr>
        <w:spacing w:line="420" w:lineRule="exact"/>
        <w:ind w:firstLine="480" w:firstLineChars="200"/>
        <w:jc w:val="left"/>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见附表</w:t>
      </w:r>
      <w:r>
        <w:rPr>
          <w:rFonts w:ascii="Times New Roman" w:hAnsi="Times New Roman" w:eastAsia="仿宋_GB2312" w:cs="Times New Roman"/>
          <w:sz w:val="24"/>
          <w:szCs w:val="21"/>
          <w:highlight w:val="none"/>
        </w:rPr>
        <w:t>4</w:t>
      </w:r>
      <w:r>
        <w:rPr>
          <w:rFonts w:hint="eastAsia" w:ascii="Times New Roman" w:hAnsi="Times New Roman" w:eastAsia="仿宋_GB2312" w:cs="Times New Roman"/>
          <w:sz w:val="24"/>
          <w:szCs w:val="21"/>
          <w:highlight w:val="none"/>
        </w:rPr>
        <w:t>。</w:t>
      </w:r>
    </w:p>
    <w:p>
      <w:pPr>
        <w:spacing w:line="420" w:lineRule="exact"/>
        <w:ind w:firstLine="482" w:firstLineChars="200"/>
        <w:rPr>
          <w:rFonts w:ascii="黑体" w:hAnsi="Times New Roman" w:eastAsia="黑体" w:cs="Times New Roman"/>
          <w:b/>
          <w:sz w:val="24"/>
          <w:szCs w:val="24"/>
          <w:highlight w:val="none"/>
        </w:rPr>
      </w:pPr>
      <w:r>
        <w:rPr>
          <w:rFonts w:hint="eastAsia" w:ascii="黑体" w:hAnsi="Times New Roman" w:eastAsia="黑体" w:cs="Times New Roman"/>
          <w:b/>
          <w:sz w:val="24"/>
          <w:szCs w:val="24"/>
          <w:highlight w:val="none"/>
        </w:rPr>
        <w:t>七、指导性教学计划进程安排</w:t>
      </w:r>
    </w:p>
    <w:p>
      <w:pPr>
        <w:spacing w:line="420" w:lineRule="exact"/>
        <w:ind w:firstLine="480" w:firstLineChars="200"/>
        <w:jc w:val="left"/>
        <w:rPr>
          <w:rFonts w:ascii="Times New Roman" w:hAnsi="Times New Roman" w:eastAsia="仿宋_GB2312" w:cs="Times New Roman"/>
          <w:sz w:val="24"/>
          <w:szCs w:val="21"/>
          <w:highlight w:val="none"/>
        </w:rPr>
      </w:pPr>
      <w:r>
        <w:rPr>
          <w:rFonts w:hint="eastAsia" w:ascii="Times New Roman" w:hAnsi="Times New Roman" w:eastAsia="仿宋_GB2312" w:cs="Times New Roman"/>
          <w:sz w:val="24"/>
          <w:szCs w:val="21"/>
          <w:highlight w:val="none"/>
        </w:rPr>
        <w:t>见附表</w:t>
      </w:r>
      <w:r>
        <w:rPr>
          <w:rFonts w:ascii="Times New Roman" w:hAnsi="Times New Roman" w:eastAsia="仿宋_GB2312" w:cs="Times New Roman"/>
          <w:sz w:val="24"/>
          <w:szCs w:val="21"/>
          <w:highlight w:val="none"/>
        </w:rPr>
        <w:t>5</w:t>
      </w:r>
      <w:r>
        <w:rPr>
          <w:rFonts w:hint="eastAsia" w:ascii="Times New Roman" w:hAnsi="Times New Roman" w:eastAsia="仿宋_GB2312" w:cs="Times New Roman"/>
          <w:sz w:val="24"/>
          <w:szCs w:val="21"/>
          <w:highlight w:val="none"/>
        </w:rPr>
        <w:t>。</w:t>
      </w:r>
    </w:p>
    <w:p>
      <w:pPr>
        <w:rPr>
          <w:rFonts w:ascii="仿宋_GB2312" w:hAnsi="宋体" w:eastAsia="仿宋_GB2312" w:cs="Times New Roman"/>
          <w:color w:val="000000"/>
          <w:kern w:val="0"/>
          <w:sz w:val="28"/>
          <w:szCs w:val="28"/>
          <w:highlight w:val="none"/>
          <w:u w:val="single"/>
        </w:rPr>
      </w:pPr>
      <w:r>
        <w:rPr>
          <w:rFonts w:ascii="Times New Roman" w:hAnsi="Times New Roman" w:eastAsia="仿宋_GB2312" w:cs="Times New Roman"/>
          <w:b/>
          <w:sz w:val="24"/>
          <w:szCs w:val="21"/>
          <w:highlight w:val="none"/>
        </w:rPr>
        <w:br w:type="page"/>
      </w:r>
      <w:r>
        <w:rPr>
          <w:rFonts w:hint="eastAsia" w:ascii="Times New Roman" w:hAnsi="Times New Roman" w:eastAsia="仿宋_GB2312" w:cs="Times New Roman"/>
          <w:b/>
          <w:sz w:val="24"/>
          <w:szCs w:val="21"/>
          <w:highlight w:val="none"/>
        </w:rPr>
        <w:t>附表</w:t>
      </w:r>
      <w:r>
        <w:rPr>
          <w:rFonts w:ascii="Times New Roman" w:hAnsi="Times New Roman" w:eastAsia="仿宋_GB2312" w:cs="Times New Roman"/>
          <w:b/>
          <w:sz w:val="24"/>
          <w:szCs w:val="21"/>
          <w:highlight w:val="none"/>
        </w:rPr>
        <w:t>1</w:t>
      </w:r>
    </w:p>
    <w:p>
      <w:pPr>
        <w:adjustRightInd w:val="0"/>
        <w:snapToGrid w:val="0"/>
        <w:spacing w:after="156" w:afterLines="50" w:line="360" w:lineRule="exact"/>
        <w:jc w:val="center"/>
        <w:rPr>
          <w:rFonts w:ascii="Times New Roman" w:hAnsi="Times New Roman" w:eastAsia="仿宋_GB2312" w:cs="Times New Roman"/>
          <w:b/>
          <w:bCs/>
          <w:sz w:val="28"/>
          <w:szCs w:val="24"/>
          <w:highlight w:val="none"/>
        </w:rPr>
      </w:pPr>
      <w:r>
        <w:rPr>
          <w:rFonts w:ascii="Times New Roman" w:hAnsi="Times New Roman" w:eastAsia="仿宋_GB2312" w:cs="Times New Roman"/>
          <w:b/>
          <w:bCs/>
          <w:sz w:val="28"/>
          <w:szCs w:val="24"/>
          <w:highlight w:val="none"/>
          <w:u w:val="single"/>
        </w:rPr>
        <w:t xml:space="preserve"> </w:t>
      </w:r>
      <w:r>
        <w:rPr>
          <w:rFonts w:hint="eastAsia" w:ascii="Times New Roman" w:hAnsi="Times New Roman" w:eastAsia="仿宋_GB2312" w:cs="Times New Roman"/>
          <w:b/>
          <w:bCs/>
          <w:sz w:val="28"/>
          <w:szCs w:val="24"/>
          <w:highlight w:val="none"/>
          <w:u w:val="single"/>
          <w:lang w:eastAsia="zh-CN"/>
        </w:rPr>
        <w:t>小学教育</w:t>
      </w:r>
      <w:r>
        <w:rPr>
          <w:rFonts w:ascii="Times New Roman" w:hAnsi="Times New Roman" w:eastAsia="仿宋_GB2312" w:cs="Times New Roman"/>
          <w:b/>
          <w:bCs/>
          <w:sz w:val="28"/>
          <w:szCs w:val="24"/>
          <w:highlight w:val="none"/>
          <w:u w:val="single"/>
        </w:rPr>
        <w:t xml:space="preserve"> </w:t>
      </w:r>
      <w:r>
        <w:rPr>
          <w:rFonts w:hint="eastAsia" w:ascii="Times New Roman" w:hAnsi="Times New Roman" w:eastAsia="仿宋_GB2312" w:cs="Times New Roman"/>
          <w:b/>
          <w:bCs/>
          <w:sz w:val="28"/>
          <w:szCs w:val="24"/>
          <w:highlight w:val="none"/>
        </w:rPr>
        <w:t>专业（本科）各环节学时学分比例</w:t>
      </w:r>
    </w:p>
    <w:tbl>
      <w:tblPr>
        <w:tblStyle w:val="10"/>
        <w:tblW w:w="850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215"/>
        <w:gridCol w:w="1215"/>
        <w:gridCol w:w="1215"/>
        <w:gridCol w:w="1215"/>
        <w:gridCol w:w="1215"/>
        <w:gridCol w:w="12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430" w:type="dxa"/>
            <w:gridSpan w:val="2"/>
            <w:vMerge w:val="restart"/>
            <w:tcBorders>
              <w:top w:val="single" w:color="auto" w:sz="12" w:space="0"/>
            </w:tcBorders>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课程类别</w:t>
            </w:r>
          </w:p>
        </w:tc>
        <w:tc>
          <w:tcPr>
            <w:tcW w:w="1215" w:type="dxa"/>
            <w:vMerge w:val="restart"/>
            <w:tcBorders>
              <w:top w:val="single" w:color="auto" w:sz="12" w:space="0"/>
              <w:right w:val="single" w:color="auto" w:sz="4" w:space="0"/>
            </w:tcBorders>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学时</w:t>
            </w:r>
          </w:p>
        </w:tc>
        <w:tc>
          <w:tcPr>
            <w:tcW w:w="4860" w:type="dxa"/>
            <w:gridSpan w:val="4"/>
            <w:tcBorders>
              <w:top w:val="single" w:color="auto" w:sz="12" w:space="0"/>
              <w:left w:val="single" w:color="auto" w:sz="4" w:space="0"/>
            </w:tcBorders>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430" w:type="dxa"/>
            <w:gridSpan w:val="2"/>
            <w:vMerge w:val="continue"/>
            <w:vAlign w:val="center"/>
          </w:tcPr>
          <w:p>
            <w:pPr>
              <w:spacing w:line="240" w:lineRule="exact"/>
              <w:jc w:val="center"/>
              <w:rPr>
                <w:rFonts w:ascii="Times New Roman" w:hAnsi="Times New Roman" w:eastAsia="仿宋_GB2312" w:cs="Times New Roman"/>
                <w:szCs w:val="24"/>
                <w:highlight w:val="none"/>
              </w:rPr>
            </w:pPr>
          </w:p>
        </w:tc>
        <w:tc>
          <w:tcPr>
            <w:tcW w:w="1215" w:type="dxa"/>
            <w:vMerge w:val="continue"/>
            <w:tcBorders>
              <w:right w:val="single" w:color="auto" w:sz="4" w:space="0"/>
            </w:tcBorders>
            <w:vAlign w:val="center"/>
          </w:tcPr>
          <w:p>
            <w:pPr>
              <w:spacing w:line="240" w:lineRule="exact"/>
              <w:jc w:val="center"/>
              <w:rPr>
                <w:rFonts w:ascii="Times New Roman" w:hAnsi="Times New Roman" w:eastAsia="仿宋_GB2312" w:cs="Times New Roman"/>
                <w:szCs w:val="24"/>
                <w:highlight w:val="none"/>
              </w:rPr>
            </w:pPr>
          </w:p>
        </w:tc>
        <w:tc>
          <w:tcPr>
            <w:tcW w:w="1215" w:type="dxa"/>
            <w:tcBorders>
              <w:left w:val="single" w:color="auto" w:sz="4" w:space="0"/>
            </w:tcBorders>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理论学分</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实践学分</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总学分</w:t>
            </w:r>
          </w:p>
        </w:tc>
        <w:tc>
          <w:tcPr>
            <w:tcW w:w="1215" w:type="dxa"/>
            <w:tcMar>
              <w:left w:w="0" w:type="dxa"/>
              <w:right w:w="0" w:type="dxa"/>
            </w:tcMar>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占总学分</w:t>
            </w:r>
          </w:p>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比例</w:t>
            </w:r>
            <w:r>
              <w:rPr>
                <w:rFonts w:ascii="Times New Roman" w:hAnsi="Times New Roman" w:eastAsia="仿宋_GB2312" w:cs="Times New Roman"/>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restart"/>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通识教育</w:t>
            </w:r>
          </w:p>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平台课程</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必修课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640+（304）</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29</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10.5</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39.5</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24.688%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continue"/>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选修课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160</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10</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0</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10</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6.250%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restart"/>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学科专业教育平台课程</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必修课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768</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38</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5</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43</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26.875%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continue"/>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选修课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384</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15</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4.5</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19.5</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restart"/>
            <w:vAlign w:val="center"/>
          </w:tcPr>
          <w:p>
            <w:pPr>
              <w:spacing w:line="240" w:lineRule="exact"/>
              <w:jc w:val="center"/>
              <w:rPr>
                <w:rFonts w:ascii="Times New Roman" w:hAnsi="Times New Roman" w:eastAsia="仿宋_GB2312" w:cs="Times New Roman"/>
                <w:szCs w:val="24"/>
                <w:highlight w:val="none"/>
              </w:rPr>
            </w:pPr>
            <w:r>
              <w:rPr>
                <w:rFonts w:ascii="Times New Roman" w:hAnsi="Times New Roman" w:eastAsia="仿宋_GB2312" w:cs="Times New Roman"/>
                <w:szCs w:val="24"/>
                <w:highlight w:val="none"/>
              </w:rPr>
              <w:t>职业</w:t>
            </w:r>
            <w:r>
              <w:rPr>
                <w:rFonts w:hint="eastAsia" w:ascii="Times New Roman" w:hAnsi="Times New Roman" w:eastAsia="仿宋_GB2312" w:cs="Times New Roman"/>
                <w:szCs w:val="24"/>
                <w:highlight w:val="none"/>
              </w:rPr>
              <w:t>发展</w:t>
            </w:r>
          </w:p>
          <w:p>
            <w:pPr>
              <w:spacing w:line="240" w:lineRule="exact"/>
              <w:jc w:val="center"/>
              <w:rPr>
                <w:rFonts w:ascii="Times New Roman" w:hAnsi="Times New Roman" w:eastAsia="仿宋_GB2312" w:cs="Times New Roman"/>
                <w:szCs w:val="24"/>
                <w:highlight w:val="none"/>
              </w:rPr>
            </w:pPr>
            <w:r>
              <w:rPr>
                <w:rFonts w:ascii="Times New Roman" w:hAnsi="Times New Roman" w:eastAsia="仿宋_GB2312" w:cs="Times New Roman"/>
                <w:szCs w:val="24"/>
                <w:highlight w:val="none"/>
              </w:rPr>
              <w:t>平台课程</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必修课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80</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4</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0</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4</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continue"/>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选修课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128</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4</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6</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restart"/>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创新创业</w:t>
            </w:r>
          </w:p>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平台课程</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必修课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16+（16）</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continue"/>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选修课</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128</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4</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6</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restart"/>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集中实践</w:t>
            </w:r>
          </w:p>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教学环节</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必修课</w:t>
            </w:r>
          </w:p>
        </w:tc>
        <w:tc>
          <w:tcPr>
            <w:tcW w:w="1215" w:type="dxa"/>
            <w:tcBorders>
              <w:tr2bl w:val="single" w:color="auto" w:sz="6" w:space="0"/>
            </w:tcBorders>
            <w:vAlign w:val="center"/>
          </w:tcPr>
          <w:p>
            <w:pPr>
              <w:spacing w:line="240" w:lineRule="exact"/>
              <w:jc w:val="center"/>
              <w:rPr>
                <w:rFonts w:ascii="Times New Roman" w:hAnsi="Times New Roman" w:eastAsia="仿宋_GB2312" w:cs="Times New Roman"/>
                <w:szCs w:val="24"/>
                <w:highlight w:val="none"/>
              </w:rPr>
            </w:pPr>
          </w:p>
        </w:tc>
        <w:tc>
          <w:tcPr>
            <w:tcW w:w="1215" w:type="dxa"/>
            <w:tcBorders>
              <w:tr2bl w:val="single" w:color="auto" w:sz="6" w:space="0"/>
            </w:tcBorders>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28</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28</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17.500%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215" w:type="dxa"/>
            <w:vMerge w:val="continue"/>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选修课</w:t>
            </w:r>
          </w:p>
        </w:tc>
        <w:tc>
          <w:tcPr>
            <w:tcW w:w="1215" w:type="dxa"/>
            <w:tcBorders>
              <w:tr2bl w:val="single" w:color="auto" w:sz="6" w:space="0"/>
            </w:tcBorders>
            <w:vAlign w:val="center"/>
          </w:tcPr>
          <w:p>
            <w:pPr>
              <w:spacing w:line="240" w:lineRule="exact"/>
              <w:jc w:val="center"/>
              <w:rPr>
                <w:rFonts w:ascii="Times New Roman" w:hAnsi="Times New Roman" w:eastAsia="仿宋_GB2312" w:cs="Times New Roman"/>
                <w:szCs w:val="24"/>
                <w:highlight w:val="none"/>
              </w:rPr>
            </w:pPr>
          </w:p>
        </w:tc>
        <w:tc>
          <w:tcPr>
            <w:tcW w:w="1215" w:type="dxa"/>
            <w:tcBorders>
              <w:tr2bl w:val="single" w:color="auto" w:sz="6" w:space="0"/>
            </w:tcBorders>
            <w:vAlign w:val="center"/>
          </w:tcPr>
          <w:p>
            <w:pPr>
              <w:spacing w:line="240" w:lineRule="exact"/>
              <w:jc w:val="center"/>
              <w:rPr>
                <w:rFonts w:ascii="Times New Roman" w:hAnsi="Times New Roman" w:eastAsia="仿宋_GB2312" w:cs="Times New Roman"/>
                <w:szCs w:val="24"/>
                <w:highlight w:val="none"/>
              </w:rPr>
            </w:pP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w:t>
            </w:r>
          </w:p>
        </w:tc>
        <w:tc>
          <w:tcPr>
            <w:tcW w:w="1215" w:type="dxa"/>
            <w:vAlign w:val="center"/>
          </w:tcPr>
          <w:p>
            <w:pPr>
              <w:spacing w:line="240" w:lineRule="exact"/>
              <w:jc w:val="center"/>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w:t>
            </w:r>
          </w:p>
        </w:tc>
        <w:tc>
          <w:tcPr>
            <w:tcW w:w="1215" w:type="dxa"/>
            <w:vAlign w:val="center"/>
          </w:tcPr>
          <w:p>
            <w:pPr>
              <w:spacing w:line="240" w:lineRule="exact"/>
              <w:jc w:val="right"/>
              <w:rPr>
                <w:rFonts w:hint="eastAsia"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2430" w:type="dxa"/>
            <w:gridSpan w:val="2"/>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总</w:t>
            </w:r>
            <w:r>
              <w:rPr>
                <w:rFonts w:ascii="Times New Roman" w:hAnsi="Times New Roman" w:eastAsia="仿宋_GB2312" w:cs="Times New Roman"/>
                <w:szCs w:val="24"/>
                <w:highlight w:val="none"/>
              </w:rPr>
              <w:t xml:space="preserve">  </w:t>
            </w:r>
            <w:r>
              <w:rPr>
                <w:rFonts w:hint="eastAsia" w:ascii="Times New Roman" w:hAnsi="Times New Roman" w:eastAsia="仿宋_GB2312" w:cs="Times New Roman"/>
                <w:szCs w:val="24"/>
                <w:highlight w:val="none"/>
              </w:rPr>
              <w:t>计</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2304+（320）</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105</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55</w:t>
            </w:r>
          </w:p>
        </w:tc>
        <w:tc>
          <w:tcPr>
            <w:tcW w:w="1215" w:type="dxa"/>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160</w:t>
            </w:r>
          </w:p>
        </w:tc>
        <w:tc>
          <w:tcPr>
            <w:tcW w:w="1215" w:type="dxa"/>
            <w:vAlign w:val="center"/>
          </w:tcPr>
          <w:p>
            <w:pPr>
              <w:spacing w:line="240" w:lineRule="exact"/>
              <w:jc w:val="center"/>
              <w:rPr>
                <w:rFonts w:ascii="Times New Roman" w:hAnsi="Times New Roman" w:eastAsia="仿宋_GB2312" w:cs="Times New Roman"/>
                <w:szCs w:val="24"/>
                <w:highlight w:val="none"/>
              </w:rPr>
            </w:pPr>
            <w:r>
              <w:rPr>
                <w:rFonts w:ascii="Times New Roman" w:hAnsi="Times New Roman" w:eastAsia="仿宋_GB2312" w:cs="Times New Roman"/>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2430" w:type="dxa"/>
            <w:gridSpan w:val="2"/>
            <w:tcBorders>
              <w:bottom w:val="single" w:color="auto" w:sz="12" w:space="0"/>
            </w:tcBorders>
            <w:vAlign w:val="center"/>
          </w:tcPr>
          <w:p>
            <w:pPr>
              <w:spacing w:line="24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学分比例</w:t>
            </w:r>
            <w:r>
              <w:rPr>
                <w:rFonts w:ascii="Times New Roman" w:hAnsi="Times New Roman" w:eastAsia="仿宋_GB2312" w:cs="Times New Roman"/>
                <w:szCs w:val="24"/>
                <w:highlight w:val="none"/>
              </w:rPr>
              <w:t>%</w:t>
            </w:r>
          </w:p>
        </w:tc>
        <w:tc>
          <w:tcPr>
            <w:tcW w:w="1215" w:type="dxa"/>
            <w:tcBorders>
              <w:bottom w:val="single" w:color="auto" w:sz="12" w:space="0"/>
              <w:tr2bl w:val="single" w:color="auto" w:sz="6" w:space="0"/>
            </w:tcBorders>
            <w:vAlign w:val="center"/>
          </w:tcPr>
          <w:p>
            <w:pPr>
              <w:spacing w:line="240" w:lineRule="exact"/>
              <w:jc w:val="center"/>
              <w:rPr>
                <w:rFonts w:ascii="Times New Roman" w:hAnsi="Times New Roman" w:eastAsia="仿宋_GB2312" w:cs="Times New Roman"/>
                <w:szCs w:val="24"/>
                <w:highlight w:val="none"/>
              </w:rPr>
            </w:pPr>
          </w:p>
        </w:tc>
        <w:tc>
          <w:tcPr>
            <w:tcW w:w="1215" w:type="dxa"/>
            <w:tcBorders>
              <w:bottom w:val="single" w:color="auto" w:sz="12" w:space="0"/>
            </w:tcBorders>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65.625%</w:t>
            </w:r>
          </w:p>
        </w:tc>
        <w:tc>
          <w:tcPr>
            <w:tcW w:w="1215" w:type="dxa"/>
            <w:tcBorders>
              <w:bottom w:val="single" w:color="auto" w:sz="12" w:space="0"/>
            </w:tcBorders>
            <w:vAlign w:val="center"/>
          </w:tcPr>
          <w:p>
            <w:pPr>
              <w:spacing w:line="240" w:lineRule="exact"/>
              <w:jc w:val="center"/>
              <w:rPr>
                <w:rFonts w:hint="default" w:ascii="Times New Roman" w:hAnsi="Times New Roman" w:eastAsia="仿宋_GB2312" w:cs="Times New Roman"/>
                <w:szCs w:val="24"/>
                <w:highlight w:val="none"/>
                <w:lang w:val="en-US" w:eastAsia="zh-CN"/>
              </w:rPr>
            </w:pPr>
            <w:r>
              <w:rPr>
                <w:rFonts w:hint="eastAsia" w:ascii="Times New Roman" w:hAnsi="Times New Roman" w:eastAsia="仿宋_GB2312" w:cs="Times New Roman"/>
                <w:szCs w:val="24"/>
                <w:highlight w:val="none"/>
                <w:lang w:val="en-US" w:eastAsia="zh-CN"/>
              </w:rPr>
              <w:t>34.375%</w:t>
            </w:r>
          </w:p>
        </w:tc>
        <w:tc>
          <w:tcPr>
            <w:tcW w:w="1215" w:type="dxa"/>
            <w:tcBorders>
              <w:bottom w:val="single" w:color="auto" w:sz="12" w:space="0"/>
            </w:tcBorders>
            <w:vAlign w:val="center"/>
          </w:tcPr>
          <w:p>
            <w:pPr>
              <w:spacing w:line="240" w:lineRule="exact"/>
              <w:jc w:val="center"/>
              <w:rPr>
                <w:rFonts w:ascii="Times New Roman" w:hAnsi="Times New Roman" w:eastAsia="仿宋_GB2312" w:cs="Times New Roman"/>
                <w:szCs w:val="24"/>
                <w:highlight w:val="none"/>
              </w:rPr>
            </w:pPr>
            <w:r>
              <w:rPr>
                <w:rFonts w:ascii="Times New Roman" w:hAnsi="Times New Roman" w:eastAsia="仿宋_GB2312" w:cs="Times New Roman"/>
                <w:szCs w:val="24"/>
                <w:highlight w:val="none"/>
              </w:rPr>
              <w:t>100%</w:t>
            </w:r>
          </w:p>
        </w:tc>
        <w:tc>
          <w:tcPr>
            <w:tcW w:w="1215" w:type="dxa"/>
            <w:tcBorders>
              <w:bottom w:val="single" w:color="auto" w:sz="12" w:space="0"/>
            </w:tcBorders>
            <w:vAlign w:val="center"/>
          </w:tcPr>
          <w:p>
            <w:pPr>
              <w:spacing w:line="240" w:lineRule="exact"/>
              <w:jc w:val="center"/>
              <w:rPr>
                <w:rFonts w:ascii="Times New Roman" w:hAnsi="Times New Roman" w:eastAsia="仿宋_GB2312" w:cs="Times New Roman"/>
                <w:szCs w:val="24"/>
                <w:highlight w:val="none"/>
              </w:rPr>
            </w:pPr>
          </w:p>
        </w:tc>
      </w:tr>
    </w:tbl>
    <w:p>
      <w:pPr>
        <w:spacing w:line="360" w:lineRule="exact"/>
        <w:ind w:firstLine="420" w:firstLineChars="200"/>
        <w:jc w:val="left"/>
        <w:rPr>
          <w:rFonts w:ascii="Times New Roman" w:hAnsi="Times New Roman" w:eastAsia="仿宋_GB2312" w:cs="Times New Roman"/>
          <w:szCs w:val="21"/>
          <w:highlight w:val="none"/>
          <w:lang w:val="zh-CN"/>
        </w:rPr>
      </w:pPr>
    </w:p>
    <w:p>
      <w:pPr>
        <w:spacing w:line="420" w:lineRule="exact"/>
        <w:jc w:val="left"/>
        <w:rPr>
          <w:rFonts w:ascii="Times New Roman" w:hAnsi="Times New Roman" w:eastAsia="仿宋_GB2312" w:cs="Times New Roman"/>
          <w:b/>
          <w:sz w:val="24"/>
          <w:szCs w:val="21"/>
          <w:highlight w:val="none"/>
        </w:rPr>
      </w:pPr>
    </w:p>
    <w:p>
      <w:pPr>
        <w:spacing w:line="420" w:lineRule="exact"/>
        <w:jc w:val="left"/>
        <w:rPr>
          <w:rFonts w:ascii="Times New Roman" w:hAnsi="Times New Roman" w:eastAsia="仿宋_GB2312" w:cs="Times New Roman"/>
          <w:b/>
          <w:sz w:val="24"/>
          <w:szCs w:val="21"/>
          <w:highlight w:val="none"/>
        </w:rPr>
      </w:pPr>
      <w:r>
        <w:rPr>
          <w:rFonts w:hint="eastAsia" w:ascii="Times New Roman" w:hAnsi="Times New Roman" w:eastAsia="仿宋_GB2312" w:cs="Times New Roman"/>
          <w:b/>
          <w:sz w:val="24"/>
          <w:szCs w:val="21"/>
          <w:highlight w:val="none"/>
        </w:rPr>
        <w:t>附表</w:t>
      </w:r>
      <w:r>
        <w:rPr>
          <w:rFonts w:ascii="Times New Roman" w:hAnsi="Times New Roman" w:eastAsia="仿宋_GB2312" w:cs="Times New Roman"/>
          <w:b/>
          <w:sz w:val="24"/>
          <w:szCs w:val="21"/>
          <w:highlight w:val="none"/>
        </w:rPr>
        <w:t>2</w:t>
      </w:r>
    </w:p>
    <w:p>
      <w:pPr>
        <w:spacing w:line="420" w:lineRule="exact"/>
        <w:ind w:firstLine="1405" w:firstLineChars="500"/>
        <w:rPr>
          <w:rFonts w:ascii="Times New Roman" w:hAnsi="Times New Roman" w:eastAsia="仿宋_GB2312" w:cs="Times New Roman"/>
          <w:b/>
          <w:sz w:val="24"/>
          <w:szCs w:val="21"/>
          <w:highlight w:val="none"/>
        </w:rPr>
      </w:pPr>
      <w:r>
        <w:rPr>
          <w:rFonts w:ascii="Times New Roman" w:hAnsi="Times New Roman" w:eastAsia="仿宋_GB2312" w:cs="Times New Roman"/>
          <w:b/>
          <w:bCs/>
          <w:sz w:val="28"/>
          <w:szCs w:val="24"/>
          <w:highlight w:val="none"/>
          <w:u w:val="single"/>
        </w:rPr>
        <w:t xml:space="preserve"> </w:t>
      </w:r>
      <w:r>
        <w:rPr>
          <w:rFonts w:hint="eastAsia" w:ascii="Times New Roman" w:hAnsi="Times New Roman" w:eastAsia="仿宋_GB2312" w:cs="Times New Roman"/>
          <w:b/>
          <w:bCs/>
          <w:sz w:val="28"/>
          <w:szCs w:val="24"/>
          <w:highlight w:val="none"/>
          <w:u w:val="single"/>
          <w:lang w:eastAsia="zh-CN"/>
        </w:rPr>
        <w:t>小学教育</w:t>
      </w:r>
      <w:r>
        <w:rPr>
          <w:rFonts w:ascii="Times New Roman" w:hAnsi="Times New Roman" w:eastAsia="仿宋_GB2312" w:cs="Times New Roman"/>
          <w:b/>
          <w:bCs/>
          <w:sz w:val="28"/>
          <w:szCs w:val="24"/>
          <w:highlight w:val="none"/>
          <w:u w:val="single"/>
        </w:rPr>
        <w:t xml:space="preserve"> </w:t>
      </w:r>
      <w:r>
        <w:rPr>
          <w:rFonts w:ascii="Times New Roman" w:hAnsi="Times New Roman" w:eastAsia="仿宋_GB2312" w:cs="Times New Roman"/>
          <w:sz w:val="28"/>
          <w:szCs w:val="24"/>
          <w:highlight w:val="none"/>
        </w:rPr>
        <w:t xml:space="preserve"> </w:t>
      </w:r>
      <w:r>
        <w:rPr>
          <w:rFonts w:hint="eastAsia" w:ascii="Times New Roman" w:hAnsi="Times New Roman" w:eastAsia="仿宋_GB2312" w:cs="Times New Roman"/>
          <w:b/>
          <w:bCs/>
          <w:sz w:val="28"/>
          <w:szCs w:val="24"/>
          <w:highlight w:val="none"/>
        </w:rPr>
        <w:t>专业（本科）</w:t>
      </w:r>
      <w:r>
        <w:rPr>
          <w:rFonts w:hint="eastAsia" w:ascii="Times New Roman" w:hAnsi="Times New Roman" w:eastAsia="仿宋_GB2312" w:cs="Times New Roman"/>
          <w:b/>
          <w:sz w:val="28"/>
          <w:szCs w:val="28"/>
          <w:highlight w:val="none"/>
        </w:rPr>
        <w:t>特色课程设置及简介</w:t>
      </w:r>
    </w:p>
    <w:tbl>
      <w:tblPr>
        <w:tblStyle w:val="10"/>
        <w:tblW w:w="9166"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81"/>
        <w:gridCol w:w="1030"/>
        <w:gridCol w:w="1430"/>
        <w:gridCol w:w="1270"/>
        <w:gridCol w:w="465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781" w:type="dxa"/>
            <w:tcBorders>
              <w:top w:val="single" w:color="auto" w:sz="12" w:space="0"/>
            </w:tcBorders>
            <w:vAlign w:val="center"/>
          </w:tcPr>
          <w:p>
            <w:pPr>
              <w:spacing w:line="240" w:lineRule="auto"/>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课程类型</w:t>
            </w:r>
          </w:p>
        </w:tc>
        <w:tc>
          <w:tcPr>
            <w:tcW w:w="1030" w:type="dxa"/>
            <w:tcBorders>
              <w:top w:val="single" w:color="auto" w:sz="12" w:space="0"/>
            </w:tcBorders>
            <w:vAlign w:val="center"/>
          </w:tcPr>
          <w:p>
            <w:pPr>
              <w:spacing w:line="240" w:lineRule="auto"/>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课程</w:t>
            </w:r>
          </w:p>
          <w:p>
            <w:pPr>
              <w:spacing w:line="240" w:lineRule="auto"/>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编号</w:t>
            </w:r>
          </w:p>
        </w:tc>
        <w:tc>
          <w:tcPr>
            <w:tcW w:w="1430" w:type="dxa"/>
            <w:tcBorders>
              <w:top w:val="single" w:color="auto" w:sz="12" w:space="0"/>
            </w:tcBorders>
            <w:vAlign w:val="center"/>
          </w:tcPr>
          <w:p>
            <w:pPr>
              <w:spacing w:line="240" w:lineRule="auto"/>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课程名称</w:t>
            </w:r>
          </w:p>
        </w:tc>
        <w:tc>
          <w:tcPr>
            <w:tcW w:w="1270" w:type="dxa"/>
            <w:tcBorders>
              <w:top w:val="single" w:color="auto" w:sz="12" w:space="0"/>
            </w:tcBorders>
            <w:vAlign w:val="center"/>
          </w:tcPr>
          <w:p>
            <w:pPr>
              <w:spacing w:line="240" w:lineRule="auto"/>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开课单位</w:t>
            </w:r>
          </w:p>
        </w:tc>
        <w:tc>
          <w:tcPr>
            <w:tcW w:w="4655" w:type="dxa"/>
            <w:tcBorders>
              <w:top w:val="single" w:color="auto" w:sz="12" w:space="0"/>
            </w:tcBorders>
            <w:vAlign w:val="center"/>
          </w:tcPr>
          <w:p>
            <w:pPr>
              <w:spacing w:line="240" w:lineRule="auto"/>
              <w:jc w:val="cente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课程简介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781" w:type="dxa"/>
            <w:tcBorders>
              <w:bottom w:val="single" w:color="auto" w:sz="4" w:space="0"/>
            </w:tcBorders>
            <w:vAlign w:val="center"/>
          </w:tcPr>
          <w:p>
            <w:pPr>
              <w:spacing w:line="240" w:lineRule="auto"/>
              <w:jc w:val="center"/>
              <w:rPr>
                <w:rFonts w:hint="eastAsia" w:ascii="Times New Roman" w:hAnsi="Times New Roman" w:eastAsia="仿宋_GB2312" w:cs="Times New Roman"/>
                <w:sz w:val="21"/>
                <w:szCs w:val="21"/>
                <w:highlight w:val="none"/>
                <w:lang w:val="zh-CN" w:eastAsia="zh-CN"/>
              </w:rPr>
            </w:pPr>
            <w:r>
              <w:rPr>
                <w:rFonts w:hint="eastAsia" w:ascii="Times New Roman" w:hAnsi="Times New Roman" w:eastAsia="仿宋_GB2312" w:cs="Times New Roman"/>
                <w:sz w:val="21"/>
                <w:szCs w:val="21"/>
                <w:highlight w:val="none"/>
                <w:lang w:val="zh-CN" w:eastAsia="zh-CN"/>
              </w:rPr>
              <w:t>校本</w:t>
            </w:r>
          </w:p>
          <w:p>
            <w:pPr>
              <w:spacing w:line="240" w:lineRule="auto"/>
              <w:jc w:val="center"/>
              <w:rPr>
                <w:rFonts w:hint="eastAsia" w:ascii="Times New Roman" w:hAnsi="Times New Roman" w:eastAsia="仿宋_GB2312" w:cs="Times New Roman"/>
                <w:sz w:val="21"/>
                <w:szCs w:val="21"/>
                <w:highlight w:val="none"/>
                <w:lang w:val="zh-CN" w:eastAsia="zh-CN"/>
              </w:rPr>
            </w:pPr>
            <w:r>
              <w:rPr>
                <w:rFonts w:hint="eastAsia" w:ascii="Times New Roman" w:hAnsi="Times New Roman" w:eastAsia="仿宋_GB2312" w:cs="Times New Roman"/>
                <w:sz w:val="21"/>
                <w:szCs w:val="21"/>
                <w:highlight w:val="none"/>
                <w:lang w:val="zh-CN" w:eastAsia="zh-CN"/>
              </w:rPr>
              <w:t>课程</w:t>
            </w:r>
          </w:p>
        </w:tc>
        <w:tc>
          <w:tcPr>
            <w:tcW w:w="1030" w:type="dxa"/>
            <w:tcBorders>
              <w:bottom w:val="single" w:color="auto" w:sz="4" w:space="0"/>
            </w:tcBorders>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仿宋_GB2312" w:hAnsi="宋体" w:eastAsia="仿宋_GB2312" w:cs="仿宋_GB2312"/>
                <w:i w:val="0"/>
                <w:color w:val="000000"/>
                <w:kern w:val="0"/>
                <w:sz w:val="21"/>
                <w:szCs w:val="21"/>
                <w:highlight w:val="none"/>
                <w:u w:val="none"/>
                <w:lang w:val="en-US" w:eastAsia="zh-CN" w:bidi="ar"/>
              </w:rPr>
              <w:t>N161401</w:t>
            </w:r>
          </w:p>
        </w:tc>
        <w:tc>
          <w:tcPr>
            <w:tcW w:w="1430" w:type="dxa"/>
            <w:tcBorders>
              <w:bottom w:val="single" w:color="auto" w:sz="4" w:space="0"/>
            </w:tcBorders>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en-US" w:eastAsia="zh-CN"/>
              </w:rPr>
              <w:t>教师招聘考试课程解读</w:t>
            </w:r>
          </w:p>
        </w:tc>
        <w:tc>
          <w:tcPr>
            <w:tcW w:w="1270" w:type="dxa"/>
            <w:tcBorders>
              <w:bottom w:val="single" w:color="auto" w:sz="4" w:space="0"/>
            </w:tcBorders>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心理与教育科学学院</w:t>
            </w:r>
          </w:p>
        </w:tc>
        <w:tc>
          <w:tcPr>
            <w:tcW w:w="4655" w:type="dxa"/>
            <w:tcBorders>
              <w:bottom w:val="single" w:color="auto" w:sz="4" w:space="0"/>
            </w:tcBorders>
            <w:vAlign w:val="center"/>
          </w:tcPr>
          <w:p>
            <w:pPr>
              <w:spacing w:line="240" w:lineRule="auto"/>
              <w:jc w:val="both"/>
              <w:rPr>
                <w:rFonts w:hint="eastAsia" w:ascii="Times New Roman" w:hAnsi="Times New Roman" w:eastAsia="仿宋_GB2312" w:cs="Times New Roman"/>
                <w:sz w:val="21"/>
                <w:szCs w:val="21"/>
                <w:highlight w:val="none"/>
                <w:lang w:val="zh-CN" w:eastAsia="zh-CN"/>
              </w:rPr>
            </w:pPr>
            <w:r>
              <w:rPr>
                <w:rFonts w:hint="eastAsia" w:ascii="Times New Roman" w:hAnsi="Times New Roman" w:eastAsia="仿宋_GB2312" w:cs="Times New Roman"/>
                <w:sz w:val="21"/>
                <w:szCs w:val="21"/>
                <w:highlight w:val="none"/>
                <w:lang w:val="zh-CN" w:eastAsia="zh-CN"/>
              </w:rPr>
              <w:t>为学生参加并顺利通过教师编考试提供针对性指导，帮助学生在职业发展的道路上迈出坚实一步。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781" w:type="dxa"/>
            <w:vAlign w:val="center"/>
          </w:tcPr>
          <w:p>
            <w:pPr>
              <w:spacing w:line="240" w:lineRule="auto"/>
              <w:jc w:val="center"/>
              <w:rPr>
                <w:rFonts w:hint="eastAsia" w:ascii="Times New Roman" w:hAnsi="Times New Roman" w:eastAsia="仿宋_GB2312" w:cs="Times New Roman"/>
                <w:sz w:val="21"/>
                <w:szCs w:val="21"/>
                <w:highlight w:val="none"/>
                <w:lang w:val="zh-CN" w:eastAsia="zh-CN"/>
              </w:rPr>
            </w:pPr>
            <w:r>
              <w:rPr>
                <w:rFonts w:hint="eastAsia" w:ascii="Times New Roman" w:hAnsi="Times New Roman" w:eastAsia="仿宋_GB2312" w:cs="Times New Roman"/>
                <w:sz w:val="21"/>
                <w:szCs w:val="21"/>
                <w:highlight w:val="none"/>
                <w:lang w:val="zh-CN" w:eastAsia="zh-CN"/>
              </w:rPr>
              <w:t>其他</w:t>
            </w:r>
          </w:p>
        </w:tc>
        <w:tc>
          <w:tcPr>
            <w:tcW w:w="1030" w:type="dxa"/>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仿宋_GB2312" w:hAnsi="宋体" w:eastAsia="仿宋_GB2312" w:cs="仿宋_GB2312"/>
                <w:i w:val="0"/>
                <w:color w:val="000000"/>
                <w:kern w:val="0"/>
                <w:sz w:val="21"/>
                <w:szCs w:val="21"/>
                <w:highlight w:val="none"/>
                <w:u w:val="none"/>
                <w:lang w:val="en-US" w:eastAsia="zh-CN" w:bidi="ar"/>
              </w:rPr>
              <w:t>N162404</w:t>
            </w:r>
          </w:p>
        </w:tc>
        <w:tc>
          <w:tcPr>
            <w:tcW w:w="1430" w:type="dxa"/>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特殊儿童教育</w:t>
            </w:r>
          </w:p>
        </w:tc>
        <w:tc>
          <w:tcPr>
            <w:tcW w:w="1270" w:type="dxa"/>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心理与教育科学学院</w:t>
            </w:r>
          </w:p>
        </w:tc>
        <w:tc>
          <w:tcPr>
            <w:tcW w:w="4655" w:type="dxa"/>
            <w:vAlign w:val="center"/>
          </w:tcPr>
          <w:p>
            <w:pPr>
              <w:spacing w:line="240" w:lineRule="auto"/>
              <w:jc w:val="both"/>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面向小学教育师范类学生开设的基础性课程，旨在培养具有指导残疾儿童随班入学能力的小学教师。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781" w:type="dxa"/>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校本课程</w:t>
            </w:r>
          </w:p>
        </w:tc>
        <w:tc>
          <w:tcPr>
            <w:tcW w:w="1030" w:type="dxa"/>
            <w:vAlign w:val="center"/>
          </w:tcPr>
          <w:p>
            <w:pPr>
              <w:spacing w:line="240" w:lineRule="auto"/>
              <w:jc w:val="center"/>
              <w:rPr>
                <w:rFonts w:hint="eastAsia" w:ascii="仿宋_GB2312" w:hAnsi="宋体" w:eastAsia="仿宋_GB2312" w:cs="仿宋_GB2312"/>
                <w:i w:val="0"/>
                <w:color w:val="000000"/>
                <w:kern w:val="0"/>
                <w:sz w:val="21"/>
                <w:szCs w:val="21"/>
                <w:highlight w:val="none"/>
                <w:u w:val="none"/>
                <w:lang w:val="zh-CN" w:eastAsia="zh-CN" w:bidi="ar"/>
              </w:rPr>
            </w:pPr>
            <w:r>
              <w:rPr>
                <w:rFonts w:hint="eastAsia" w:ascii="仿宋_GB2312" w:hAnsi="宋体" w:eastAsia="仿宋_GB2312" w:cs="仿宋_GB2312"/>
                <w:i w:val="0"/>
                <w:color w:val="000000"/>
                <w:kern w:val="0"/>
                <w:sz w:val="21"/>
                <w:szCs w:val="21"/>
                <w:highlight w:val="none"/>
                <w:u w:val="none"/>
                <w:lang w:val="en-US" w:eastAsia="zh-CN" w:bidi="ar"/>
              </w:rPr>
              <w:t>N142405</w:t>
            </w:r>
          </w:p>
        </w:tc>
        <w:tc>
          <w:tcPr>
            <w:tcW w:w="1430" w:type="dxa"/>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仿宋_GB2312" w:hAnsi="宋体" w:eastAsia="仿宋_GB2312" w:cs="仿宋_GB2312"/>
                <w:i w:val="0"/>
                <w:color w:val="000000"/>
                <w:kern w:val="0"/>
                <w:sz w:val="21"/>
                <w:szCs w:val="21"/>
                <w:highlight w:val="none"/>
                <w:u w:val="none"/>
                <w:lang w:val="en-US" w:eastAsia="zh-CN" w:bidi="ar"/>
              </w:rPr>
              <w:t>小学生脑科学与教育</w:t>
            </w:r>
          </w:p>
        </w:tc>
        <w:tc>
          <w:tcPr>
            <w:tcW w:w="1270" w:type="dxa"/>
            <w:vAlign w:val="center"/>
          </w:tcPr>
          <w:p>
            <w:pPr>
              <w:spacing w:line="240" w:lineRule="auto"/>
              <w:jc w:val="center"/>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心理与教育科学学院</w:t>
            </w:r>
          </w:p>
        </w:tc>
        <w:tc>
          <w:tcPr>
            <w:tcW w:w="4655" w:type="dxa"/>
            <w:vAlign w:val="center"/>
          </w:tcPr>
          <w:p>
            <w:pPr>
              <w:spacing w:line="240" w:lineRule="auto"/>
              <w:jc w:val="both"/>
              <w:rPr>
                <w:rFonts w:hint="eastAsia" w:ascii="Times New Roman" w:hAnsi="Times New Roman" w:eastAsia="仿宋_GB2312" w:cs="Times New Roman"/>
                <w:sz w:val="21"/>
                <w:szCs w:val="21"/>
                <w:highlight w:val="none"/>
                <w:lang w:val="zh-CN"/>
              </w:rPr>
            </w:pPr>
            <w:r>
              <w:rPr>
                <w:rFonts w:hint="eastAsia" w:ascii="Times New Roman" w:hAnsi="Times New Roman" w:eastAsia="仿宋_GB2312" w:cs="Times New Roman"/>
                <w:sz w:val="21"/>
                <w:szCs w:val="21"/>
                <w:highlight w:val="none"/>
                <w:lang w:val="zh-CN"/>
              </w:rPr>
              <w:t>将脑科学基础知识与小学教育结合，让学生深刻理解小学生脑发育特点，理解心理发展与脑发育的关系。</w:t>
            </w:r>
          </w:p>
        </w:tc>
      </w:tr>
    </w:tbl>
    <w:p>
      <w:pPr>
        <w:spacing w:line="360" w:lineRule="exact"/>
        <w:ind w:firstLine="420" w:firstLineChars="200"/>
        <w:jc w:val="left"/>
        <w:rPr>
          <w:rFonts w:ascii="Times New Roman" w:hAnsi="Times New Roman" w:eastAsia="仿宋_GB2312" w:cs="Times New Roman"/>
          <w:szCs w:val="21"/>
          <w:highlight w:val="none"/>
          <w:lang w:val="zh-CN"/>
        </w:rPr>
      </w:pPr>
      <w:r>
        <w:rPr>
          <w:rFonts w:hint="eastAsia" w:ascii="Times New Roman" w:hAnsi="Times New Roman" w:eastAsia="仿宋_GB2312" w:cs="Times New Roman"/>
          <w:szCs w:val="21"/>
          <w:highlight w:val="none"/>
          <w:lang w:val="zh-CN"/>
        </w:rPr>
        <w:t>备注：课程类型填校教师教育课程、校本课程或者其他课程。</w:t>
      </w:r>
      <w:r>
        <w:rPr>
          <w:rFonts w:ascii="Times New Roman" w:hAnsi="Times New Roman" w:eastAsia="仿宋_GB2312" w:cs="Times New Roman"/>
          <w:szCs w:val="21"/>
          <w:highlight w:val="none"/>
          <w:lang w:val="zh-CN"/>
        </w:rPr>
        <w:t xml:space="preserve"> </w:t>
      </w:r>
      <w:r>
        <w:rPr>
          <w:rFonts w:hint="eastAsia" w:ascii="Times New Roman" w:hAnsi="Times New Roman" w:eastAsia="仿宋_GB2312" w:cs="Times New Roman"/>
          <w:szCs w:val="21"/>
          <w:highlight w:val="none"/>
          <w:lang w:val="zh-CN"/>
        </w:rPr>
        <w:t>课程简介限</w:t>
      </w:r>
      <w:r>
        <w:rPr>
          <w:rFonts w:ascii="Times New Roman" w:hAnsi="Times New Roman" w:eastAsia="仿宋_GB2312" w:cs="Times New Roman"/>
          <w:szCs w:val="21"/>
          <w:highlight w:val="none"/>
          <w:lang w:val="zh-CN"/>
        </w:rPr>
        <w:t>50</w:t>
      </w:r>
      <w:r>
        <w:rPr>
          <w:rFonts w:hint="eastAsia" w:ascii="Times New Roman" w:hAnsi="Times New Roman" w:eastAsia="仿宋_GB2312" w:cs="Times New Roman"/>
          <w:szCs w:val="21"/>
          <w:highlight w:val="none"/>
          <w:lang w:val="zh-CN"/>
        </w:rPr>
        <w:t>字以内。</w:t>
      </w:r>
    </w:p>
    <w:p>
      <w:pPr>
        <w:spacing w:line="360" w:lineRule="exact"/>
        <w:jc w:val="left"/>
        <w:rPr>
          <w:rFonts w:ascii="Times New Roman" w:hAnsi="Times New Roman" w:eastAsia="仿宋_GB2312" w:cs="Times New Roman"/>
          <w:b/>
          <w:sz w:val="24"/>
          <w:szCs w:val="21"/>
          <w:highlight w:val="none"/>
        </w:rPr>
      </w:pPr>
    </w:p>
    <w:p>
      <w:pPr>
        <w:spacing w:line="360" w:lineRule="exact"/>
        <w:jc w:val="left"/>
        <w:rPr>
          <w:rFonts w:ascii="Times New Roman" w:hAnsi="Times New Roman" w:eastAsia="仿宋_GB2312" w:cs="Times New Roman"/>
          <w:b/>
          <w:sz w:val="24"/>
          <w:szCs w:val="21"/>
          <w:highlight w:val="none"/>
        </w:rPr>
      </w:pPr>
    </w:p>
    <w:p>
      <w:pPr>
        <w:rPr>
          <w:rFonts w:hint="eastAsia" w:ascii="Times New Roman" w:hAnsi="Times New Roman" w:eastAsia="仿宋_GB2312" w:cs="Times New Roman"/>
          <w:b/>
          <w:sz w:val="24"/>
          <w:szCs w:val="21"/>
          <w:highlight w:val="none"/>
        </w:rPr>
      </w:pPr>
      <w:r>
        <w:rPr>
          <w:rFonts w:hint="eastAsia" w:ascii="Times New Roman" w:hAnsi="Times New Roman" w:eastAsia="仿宋_GB2312" w:cs="Times New Roman"/>
          <w:b/>
          <w:sz w:val="24"/>
          <w:szCs w:val="21"/>
          <w:highlight w:val="none"/>
        </w:rPr>
        <w:br w:type="page"/>
      </w:r>
    </w:p>
    <w:p>
      <w:pPr>
        <w:spacing w:line="360" w:lineRule="exact"/>
        <w:jc w:val="left"/>
        <w:rPr>
          <w:rFonts w:ascii="Times New Roman" w:hAnsi="Times New Roman" w:eastAsia="仿宋_GB2312" w:cs="Times New Roman"/>
          <w:b/>
          <w:sz w:val="24"/>
          <w:szCs w:val="21"/>
          <w:highlight w:val="none"/>
        </w:rPr>
      </w:pPr>
      <w:r>
        <w:rPr>
          <w:rFonts w:hint="eastAsia" w:ascii="Times New Roman" w:hAnsi="Times New Roman" w:eastAsia="仿宋_GB2312" w:cs="Times New Roman"/>
          <w:b/>
          <w:sz w:val="24"/>
          <w:szCs w:val="21"/>
          <w:highlight w:val="none"/>
        </w:rPr>
        <w:t>附表</w:t>
      </w:r>
      <w:r>
        <w:rPr>
          <w:rFonts w:ascii="Times New Roman" w:hAnsi="Times New Roman" w:eastAsia="仿宋_GB2312" w:cs="Times New Roman"/>
          <w:b/>
          <w:sz w:val="24"/>
          <w:szCs w:val="21"/>
          <w:highlight w:val="none"/>
        </w:rPr>
        <w:t>3</w:t>
      </w:r>
    </w:p>
    <w:p>
      <w:pPr>
        <w:spacing w:line="420" w:lineRule="exact"/>
        <w:jc w:val="center"/>
        <w:rPr>
          <w:rFonts w:ascii="Times New Roman" w:hAnsi="Times New Roman" w:eastAsia="仿宋_GB2312" w:cs="Times New Roman"/>
          <w:b/>
          <w:sz w:val="28"/>
          <w:szCs w:val="28"/>
          <w:highlight w:val="none"/>
        </w:rPr>
      </w:pPr>
      <w:r>
        <w:rPr>
          <w:rFonts w:ascii="Times New Roman" w:hAnsi="Times New Roman" w:eastAsia="仿宋_GB2312" w:cs="Times New Roman"/>
          <w:b/>
          <w:bCs/>
          <w:sz w:val="28"/>
          <w:szCs w:val="24"/>
          <w:highlight w:val="none"/>
          <w:u w:val="single"/>
        </w:rPr>
        <w:t xml:space="preserve"> </w:t>
      </w:r>
      <w:r>
        <w:rPr>
          <w:rFonts w:hint="eastAsia" w:ascii="Times New Roman" w:hAnsi="Times New Roman" w:eastAsia="仿宋_GB2312" w:cs="Times New Roman"/>
          <w:b/>
          <w:bCs/>
          <w:sz w:val="28"/>
          <w:szCs w:val="24"/>
          <w:highlight w:val="none"/>
          <w:u w:val="single"/>
          <w:lang w:eastAsia="zh-CN"/>
        </w:rPr>
        <w:t>小学教育</w:t>
      </w:r>
      <w:r>
        <w:rPr>
          <w:rFonts w:ascii="Times New Roman" w:hAnsi="Times New Roman" w:eastAsia="仿宋_GB2312" w:cs="Times New Roman"/>
          <w:b/>
          <w:bCs/>
          <w:sz w:val="28"/>
          <w:szCs w:val="24"/>
          <w:highlight w:val="none"/>
          <w:u w:val="single"/>
        </w:rPr>
        <w:t xml:space="preserve"> </w:t>
      </w:r>
      <w:r>
        <w:rPr>
          <w:rFonts w:ascii="Times New Roman" w:hAnsi="Times New Roman" w:eastAsia="仿宋_GB2312" w:cs="Times New Roman"/>
          <w:sz w:val="28"/>
          <w:szCs w:val="24"/>
          <w:highlight w:val="none"/>
        </w:rPr>
        <w:t xml:space="preserve"> </w:t>
      </w:r>
      <w:r>
        <w:rPr>
          <w:rFonts w:hint="eastAsia" w:ascii="Times New Roman" w:hAnsi="Times New Roman" w:eastAsia="仿宋_GB2312" w:cs="Times New Roman"/>
          <w:b/>
          <w:bCs/>
          <w:sz w:val="28"/>
          <w:szCs w:val="24"/>
          <w:highlight w:val="none"/>
        </w:rPr>
        <w:t>专业（本科）</w:t>
      </w:r>
      <w:r>
        <w:rPr>
          <w:rFonts w:hint="eastAsia" w:ascii="Times New Roman" w:hAnsi="Times New Roman" w:eastAsia="仿宋_GB2312" w:cs="Times New Roman"/>
          <w:b/>
          <w:sz w:val="28"/>
          <w:szCs w:val="28"/>
          <w:highlight w:val="none"/>
        </w:rPr>
        <w:t>课程设置与毕业要求对应关系矩阵</w:t>
      </w:r>
    </w:p>
    <w:tbl>
      <w:tblPr>
        <w:tblStyle w:val="10"/>
        <w:tblW w:w="7880" w:type="dxa"/>
        <w:jc w:val="center"/>
        <w:tblInd w:w="-1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611"/>
        <w:gridCol w:w="650"/>
        <w:gridCol w:w="568"/>
        <w:gridCol w:w="630"/>
        <w:gridCol w:w="658"/>
        <w:gridCol w:w="636"/>
        <w:gridCol w:w="592"/>
        <w:gridCol w:w="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tblHeader/>
          <w:jc w:val="center"/>
        </w:trPr>
        <w:tc>
          <w:tcPr>
            <w:tcW w:w="2888" w:type="dxa"/>
            <w:tcBorders>
              <w:top w:val="single" w:color="auto" w:sz="12" w:space="0"/>
              <w:tl2br w:val="single" w:color="auto" w:sz="4" w:space="0"/>
            </w:tcBorders>
            <w:vAlign w:val="center"/>
          </w:tcPr>
          <w:p>
            <w:pPr>
              <w:ind w:firstLine="1476" w:firstLineChars="700"/>
              <w:rPr>
                <w:rFonts w:hint="eastAsia" w:ascii="仿宋_GB2312" w:hAnsi="Times New Roman" w:eastAsia="仿宋_GB2312" w:cs="Times New Roman"/>
                <w:b/>
                <w:color w:val="auto"/>
                <w:highlight w:val="none"/>
              </w:rPr>
            </w:pPr>
          </w:p>
          <w:p>
            <w:pP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pPr>
              <w:ind w:firstLine="420"/>
              <w:rPr>
                <w:rFonts w:ascii="仿宋_GB2312" w:hAnsi="Times New Roman" w:eastAsia="仿宋_GB2312" w:cs="Times New Roman"/>
                <w:b/>
                <w:color w:val="auto"/>
                <w:highlight w:val="none"/>
              </w:rPr>
            </w:pPr>
            <w:r>
              <w:rPr>
                <w:rFonts w:hint="eastAsia" w:ascii="仿宋_GB2312" w:hAnsi="Times New Roman" w:eastAsia="仿宋_GB2312" w:cs="Times New Roman"/>
                <w:b/>
                <w:color w:val="auto"/>
                <w:highlight w:val="none"/>
              </w:rPr>
              <w:t>课程</w:t>
            </w:r>
          </w:p>
          <w:p>
            <w:pPr>
              <w:rPr>
                <w:rFonts w:ascii="Times New Roman" w:hAnsi="Times New Roman" w:eastAsia="宋体" w:cs="Times New Roman"/>
                <w:color w:val="auto"/>
                <w:highlight w:val="none"/>
              </w:rPr>
            </w:pPr>
          </w:p>
          <w:p>
            <w:pPr>
              <w:widowControl/>
              <w:jc w:val="center"/>
              <w:rPr>
                <w:rFonts w:ascii="仿宋_GB2312" w:hAnsi="宋体" w:eastAsia="仿宋_GB2312" w:cs="宋体"/>
                <w:b/>
                <w:color w:val="auto"/>
                <w:kern w:val="0"/>
                <w:szCs w:val="21"/>
                <w:highlight w:val="none"/>
              </w:rPr>
            </w:pPr>
          </w:p>
        </w:tc>
        <w:tc>
          <w:tcPr>
            <w:tcW w:w="611"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师德规范</w:t>
            </w:r>
          </w:p>
        </w:tc>
        <w:tc>
          <w:tcPr>
            <w:tcW w:w="650" w:type="dxa"/>
            <w:tcBorders>
              <w:top w:val="single" w:color="auto" w:sz="12" w:space="0"/>
            </w:tcBorders>
            <w:vAlign w:val="center"/>
          </w:tcPr>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w:t>
            </w:r>
          </w:p>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育</w:t>
            </w:r>
          </w:p>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情</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怀</w:t>
            </w:r>
          </w:p>
        </w:tc>
        <w:tc>
          <w:tcPr>
            <w:tcW w:w="568"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学科素养</w:t>
            </w:r>
          </w:p>
        </w:tc>
        <w:tc>
          <w:tcPr>
            <w:tcW w:w="630"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教学能力</w:t>
            </w:r>
          </w:p>
        </w:tc>
        <w:tc>
          <w:tcPr>
            <w:tcW w:w="658"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班</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级</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指</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导</w:t>
            </w:r>
          </w:p>
        </w:tc>
        <w:tc>
          <w:tcPr>
            <w:tcW w:w="636"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综合育人</w:t>
            </w:r>
          </w:p>
        </w:tc>
        <w:tc>
          <w:tcPr>
            <w:tcW w:w="592"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学会反思</w:t>
            </w:r>
          </w:p>
        </w:tc>
        <w:tc>
          <w:tcPr>
            <w:tcW w:w="647" w:type="dxa"/>
            <w:tcBorders>
              <w:top w:val="single" w:color="auto" w:sz="12" w:space="0"/>
            </w:tcBorders>
            <w:vAlign w:val="center"/>
          </w:tcPr>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沟</w:t>
            </w:r>
          </w:p>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通</w:t>
            </w:r>
          </w:p>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合</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马克思主义基本原理</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M</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中国近现代史纲要</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毛泽东思想和中国特色社会主义理论体系概论</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000000"/>
                <w:kern w:val="0"/>
                <w:szCs w:val="21"/>
                <w:highlight w:val="none"/>
              </w:rPr>
              <w:t>思想道德修养与法律基础</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形势与政策</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M</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000000"/>
                <w:kern w:val="0"/>
                <w:szCs w:val="21"/>
                <w:highlight w:val="none"/>
              </w:rPr>
              <w:t>大学英语1-4</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jc w:val="center"/>
              <w:rPr>
                <w:rFonts w:ascii="Times New Roman" w:hAnsi="Times New Roman" w:eastAsia="仿宋_GB2312" w:cs="Times New Roman"/>
                <w:color w:val="auto"/>
                <w:szCs w:val="21"/>
                <w:highlight w:val="none"/>
              </w:rPr>
            </w:pPr>
          </w:p>
        </w:tc>
        <w:tc>
          <w:tcPr>
            <w:tcW w:w="568"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jc w:val="center"/>
              <w:rPr>
                <w:rFonts w:ascii="Times New Roman" w:hAnsi="Times New Roman" w:eastAsia="仿宋_GB2312" w:cs="Times New Roman"/>
                <w:color w:val="auto"/>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L</w:t>
            </w:r>
          </w:p>
        </w:tc>
        <w:tc>
          <w:tcPr>
            <w:tcW w:w="592" w:type="dxa"/>
            <w:vAlign w:val="center"/>
          </w:tcPr>
          <w:p>
            <w:pPr>
              <w:jc w:val="center"/>
              <w:rPr>
                <w:rFonts w:ascii="Times New Roman" w:hAnsi="Times New Roman" w:eastAsia="仿宋_GB2312" w:cs="Times New Roman"/>
                <w:color w:val="auto"/>
                <w:szCs w:val="21"/>
                <w:highlight w:val="none"/>
              </w:rPr>
            </w:pPr>
          </w:p>
        </w:tc>
        <w:tc>
          <w:tcPr>
            <w:tcW w:w="647" w:type="dxa"/>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大学体育1-4</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000000"/>
                <w:kern w:val="0"/>
                <w:szCs w:val="21"/>
                <w:highlight w:val="none"/>
              </w:rPr>
              <w:t>大学语文</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hint="eastAsia" w:ascii="仿宋_GB2312" w:hAnsi="Times New Roman"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应用写作</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592"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47"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军事理论与安全教育</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普通话与教师口语训练</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现代教育技术</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bookmarkStart w:id="0" w:name="_GoBack"/>
            <w:bookmarkEnd w:id="0"/>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职业生涯与发展规划</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就业指导</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创业基础</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军事技能训练</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劳动教育</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000000"/>
                <w:kern w:val="0"/>
                <w:szCs w:val="21"/>
                <w:highlight w:val="none"/>
              </w:rPr>
              <w:t>大数据与人工智能</w:t>
            </w:r>
          </w:p>
        </w:tc>
        <w:tc>
          <w:tcPr>
            <w:tcW w:w="611" w:type="dxa"/>
            <w:vAlign w:val="center"/>
          </w:tcPr>
          <w:p>
            <w:pPr>
              <w:widowControl/>
              <w:jc w:val="center"/>
              <w:rPr>
                <w:rFonts w:ascii="Times New Roman" w:hAnsi="Times New Roman" w:eastAsia="仿宋_GB2312" w:cs="Times New Roman"/>
                <w:color w:val="auto"/>
                <w:kern w:val="0"/>
                <w:szCs w:val="21"/>
                <w:highlight w:val="none"/>
              </w:rPr>
            </w:pPr>
          </w:p>
        </w:tc>
        <w:tc>
          <w:tcPr>
            <w:tcW w:w="650" w:type="dxa"/>
            <w:vAlign w:val="center"/>
          </w:tcPr>
          <w:p>
            <w:pPr>
              <w:widowControl/>
              <w:jc w:val="center"/>
              <w:rPr>
                <w:rFonts w:ascii="Times New Roman" w:hAnsi="Times New Roman" w:eastAsia="仿宋_GB2312" w:cs="Times New Roman"/>
                <w:color w:val="auto"/>
                <w:kern w:val="0"/>
                <w:szCs w:val="21"/>
                <w:highlight w:val="none"/>
              </w:rPr>
            </w:pP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szCs w:val="21"/>
                <w:highlight w:val="none"/>
                <w14:textFill>
                  <w14:solidFill>
                    <w14:schemeClr w14:val="tx1"/>
                  </w14:solidFill>
                </w14:textFill>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社会实践</w:t>
            </w:r>
          </w:p>
        </w:tc>
        <w:tc>
          <w:tcPr>
            <w:tcW w:w="611" w:type="dxa"/>
            <w:vAlign w:val="center"/>
          </w:tcPr>
          <w:p>
            <w:pPr>
              <w:widowControl/>
              <w:jc w:val="center"/>
              <w:rPr>
                <w:rFonts w:ascii="Times New Roman" w:hAnsi="Times New Roman" w:eastAsia="仿宋_GB2312" w:cs="Times New Roman"/>
                <w:color w:val="auto"/>
                <w:kern w:val="0"/>
                <w:sz w:val="20"/>
                <w:szCs w:val="20"/>
                <w:highlight w:val="none"/>
              </w:rPr>
            </w:pP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毕业教育</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2888" w:type="dxa"/>
            <w:vAlign w:val="center"/>
          </w:tcPr>
          <w:p>
            <w:pPr>
              <w:widowControl/>
              <w:spacing w:line="240" w:lineRule="exact"/>
              <w:jc w:val="left"/>
              <w:rPr>
                <w:rFonts w:ascii="Times New Roman" w:hAnsi="Times New Roman" w:eastAsia="宋体" w:cs="Times New Roman"/>
                <w:color w:val="auto"/>
                <w:kern w:val="0"/>
                <w:szCs w:val="21"/>
                <w:highlight w:val="none"/>
              </w:rPr>
            </w:pPr>
            <w:r>
              <w:rPr>
                <w:rFonts w:hint="eastAsia" w:ascii="仿宋_GB2312" w:hAnsi="宋体" w:eastAsia="仿宋_GB2312" w:cs="宋体"/>
                <w:color w:val="auto"/>
                <w:kern w:val="0"/>
                <w:szCs w:val="21"/>
                <w:highlight w:val="none"/>
              </w:rPr>
              <w:t>毕业设计（论文）</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47"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ascii="Times New Roman" w:hAnsi="Times New Roman" w:eastAsia="宋体" w:cs="Times New Roman"/>
                <w:color w:val="auto"/>
                <w:kern w:val="0"/>
                <w:szCs w:val="21"/>
                <w:highlight w:val="none"/>
              </w:rPr>
            </w:pPr>
            <w:r>
              <w:rPr>
                <w:rFonts w:hint="eastAsia" w:ascii="仿宋_GB2312" w:hAnsi="宋体" w:eastAsia="仿宋_GB2312" w:cs="宋体"/>
                <w:color w:val="auto"/>
                <w:kern w:val="0"/>
                <w:szCs w:val="21"/>
                <w:highlight w:val="none"/>
              </w:rPr>
              <w:t>教育实习</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eastAsia="仿宋_GB2312"/>
                <w:color w:val="auto"/>
                <w:kern w:val="0"/>
                <w:sz w:val="21"/>
                <w:szCs w:val="21"/>
                <w:highlight w:val="none"/>
                <w:lang w:val="en-US" w:eastAsia="zh-CN"/>
              </w:rPr>
              <w:t>教育学概论</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M</w:t>
            </w:r>
          </w:p>
        </w:tc>
        <w:tc>
          <w:tcPr>
            <w:tcW w:w="630"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lang w:val="en-US" w:eastAsia="zh-CN"/>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eastAsia="仿宋_GB2312"/>
                <w:color w:val="auto"/>
                <w:kern w:val="0"/>
                <w:sz w:val="21"/>
                <w:szCs w:val="21"/>
                <w:highlight w:val="none"/>
                <w:lang w:val="en-US" w:eastAsia="zh-CN"/>
              </w:rPr>
              <w:t>普通心理学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eastAsia="仿宋_GB2312"/>
                <w:color w:val="auto"/>
                <w:kern w:val="0"/>
                <w:sz w:val="21"/>
                <w:szCs w:val="21"/>
                <w:highlight w:val="none"/>
                <w:lang w:val="en-US" w:eastAsia="zh-CN"/>
              </w:rPr>
              <w:t>教育心理学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olor w:val="auto"/>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auto"/>
                <w:kern w:val="0"/>
                <w:szCs w:val="21"/>
                <w:highlight w:val="none"/>
                <w:lang w:val="en-US" w:eastAsia="zh-CN"/>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eastAsia="仿宋_GB2312"/>
                <w:color w:val="auto"/>
                <w:kern w:val="0"/>
                <w:sz w:val="21"/>
                <w:szCs w:val="21"/>
                <w:highlight w:val="none"/>
                <w:lang w:val="en-US" w:eastAsia="zh-CN"/>
              </w:rPr>
              <w:t>课程与教学论</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lang w:val="en-US" w:eastAsia="zh-CN"/>
              </w:rPr>
              <w:t>中国教育史</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olor w:val="000000"/>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000000"/>
                <w:kern w:val="0"/>
                <w:szCs w:val="21"/>
                <w:highlight w:val="none"/>
                <w:lang w:val="en-US" w:eastAsia="zh-CN"/>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000000"/>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hAnsi="宋体" w:eastAsia="仿宋_GB2312" w:cs="宋体"/>
                <w:color w:val="auto"/>
                <w:kern w:val="0"/>
                <w:sz w:val="21"/>
                <w:szCs w:val="21"/>
                <w:highlight w:val="none"/>
                <w:lang w:val="en-US" w:eastAsia="zh-CN"/>
              </w:rPr>
              <w:t>外国教育史</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000000"/>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000000"/>
                <w:kern w:val="0"/>
                <w:szCs w:val="21"/>
                <w:highlight w:val="none"/>
                <w:lang w:val="en-US" w:eastAsia="zh-CN"/>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000000"/>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教育哲学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教育研究方法</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47"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高等数学</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中国古代文学</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中国现当代文学</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教师书写技能1</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教师职业道德与教育政策法规</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儿童发展心理学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小学语文课程标准与教材研究</w:t>
            </w:r>
          </w:p>
        </w:tc>
        <w:tc>
          <w:tcPr>
            <w:tcW w:w="611" w:type="dxa"/>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小学数学课程标准与教材研究</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小学语文教学设计</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小学数学教学设计</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课件设计与制作</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小学班级管理</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微格教学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小学班队原理与实践</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综合实践活动课程研究与设计</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50"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568"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L</w:t>
            </w:r>
          </w:p>
        </w:tc>
        <w:tc>
          <w:tcPr>
            <w:tcW w:w="630"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58"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L</w:t>
            </w:r>
          </w:p>
        </w:tc>
        <w:tc>
          <w:tcPr>
            <w:tcW w:w="636"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592"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p>
        </w:tc>
        <w:tc>
          <w:tcPr>
            <w:tcW w:w="647" w:type="dxa"/>
            <w:vAlign w:val="center"/>
          </w:tcPr>
          <w:p>
            <w:pPr>
              <w:widowControl/>
              <w:jc w:val="cente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教师书写技能2</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教育社会学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M</w:t>
            </w:r>
          </w:p>
        </w:tc>
        <w:tc>
          <w:tcPr>
            <w:tcW w:w="63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学校管理学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小学英语课程与教学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434343"/>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434343"/>
                <w:kern w:val="0"/>
                <w:szCs w:val="21"/>
                <w:highlight w:val="none"/>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小学科学课程与教学</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小学生品德发展与道德教育</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olor w:val="000000"/>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olor w:val="000000"/>
                <w:kern w:val="0"/>
                <w:szCs w:val="21"/>
                <w:highlight w:val="none"/>
                <w:lang w:val="en-US" w:eastAsia="zh-CN"/>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小学信息技术课程与教学</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儿童生理卫生</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现代汉语</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计算机应用基础</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美术基础</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434343"/>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综合英语</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434343"/>
                <w:kern w:val="0"/>
                <w:szCs w:val="21"/>
                <w:highlight w:val="none"/>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自然科学基础</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音乐基础</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儿童文学</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宋体"/>
                <w:kern w:val="0"/>
                <w:szCs w:val="21"/>
                <w:highlight w:val="none"/>
              </w:rPr>
              <w:t>家庭与社区教育</w:t>
            </w:r>
          </w:p>
        </w:tc>
        <w:tc>
          <w:tcPr>
            <w:tcW w:w="611" w:type="dxa"/>
            <w:vAlign w:val="top"/>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top"/>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top"/>
          </w:tcPr>
          <w:p>
            <w:pPr>
              <w:widowControl/>
              <w:jc w:val="center"/>
              <w:rPr>
                <w:rFonts w:ascii="Times New Roman" w:hAnsi="Times New Roman" w:eastAsia="仿宋_GB2312" w:cs="Times New Roman"/>
                <w:color w:val="000000" w:themeColor="text1"/>
                <w:kern w:val="0"/>
                <w:szCs w:val="21"/>
                <w:highlight w:val="none"/>
                <w14:textFill>
                  <w14:solidFill>
                    <w14:schemeClr w14:val="tx1"/>
                  </w14:solidFill>
                </w14:textFill>
              </w:rPr>
            </w:pPr>
          </w:p>
        </w:tc>
        <w:tc>
          <w:tcPr>
            <w:tcW w:w="630" w:type="dxa"/>
            <w:vAlign w:val="top"/>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kern w:val="0"/>
                <w:szCs w:val="21"/>
                <w:highlight w:val="none"/>
              </w:rPr>
              <w:t>L</w:t>
            </w:r>
          </w:p>
        </w:tc>
        <w:tc>
          <w:tcPr>
            <w:tcW w:w="658" w:type="dxa"/>
            <w:vAlign w:val="top"/>
          </w:tcPr>
          <w:p>
            <w:pPr>
              <w:widowControl/>
              <w:jc w:val="center"/>
              <w:rPr>
                <w:rFonts w:ascii="Times New Roman" w:hAnsi="Times New Roman" w:eastAsia="仿宋_GB2312" w:cs="Times New Roman"/>
                <w:color w:val="auto"/>
                <w:kern w:val="0"/>
                <w:szCs w:val="21"/>
                <w:highlight w:val="none"/>
              </w:rPr>
            </w:pPr>
          </w:p>
        </w:tc>
        <w:tc>
          <w:tcPr>
            <w:tcW w:w="636" w:type="dxa"/>
            <w:vAlign w:val="top"/>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kern w:val="0"/>
                <w:szCs w:val="21"/>
                <w:highlight w:val="none"/>
              </w:rPr>
              <w:t>H</w:t>
            </w:r>
          </w:p>
        </w:tc>
        <w:tc>
          <w:tcPr>
            <w:tcW w:w="592" w:type="dxa"/>
            <w:vAlign w:val="top"/>
          </w:tcPr>
          <w:p>
            <w:pPr>
              <w:widowControl/>
              <w:jc w:val="center"/>
              <w:rPr>
                <w:rFonts w:ascii="Times New Roman" w:hAnsi="Times New Roman" w:eastAsia="仿宋_GB2312" w:cs="Times New Roman"/>
                <w:color w:val="auto"/>
                <w:kern w:val="0"/>
                <w:szCs w:val="21"/>
                <w:highlight w:val="none"/>
              </w:rPr>
            </w:pPr>
          </w:p>
        </w:tc>
        <w:tc>
          <w:tcPr>
            <w:tcW w:w="647" w:type="dxa"/>
            <w:vAlign w:val="top"/>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kern w:val="0"/>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教育测量与统计</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宋体"/>
                <w:color w:val="auto"/>
                <w:kern w:val="0"/>
                <w:sz w:val="21"/>
                <w:szCs w:val="21"/>
                <w:highlight w:val="none"/>
              </w:rPr>
            </w:pPr>
            <w:r>
              <w:rPr>
                <w:rFonts w:hint="eastAsia" w:ascii="仿宋_GB2312" w:eastAsia="仿宋_GB2312"/>
                <w:color w:val="auto"/>
                <w:kern w:val="0"/>
                <w:sz w:val="21"/>
                <w:szCs w:val="21"/>
                <w:highlight w:val="none"/>
                <w:lang w:val="en-US" w:eastAsia="zh-CN"/>
              </w:rPr>
              <w:t>教师招聘考试课程解读</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教师礼仪</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特殊儿童教育</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000000" w:themeColor="text1"/>
                <w:kern w:val="0"/>
                <w:szCs w:val="21"/>
                <w:highlight w:val="none"/>
                <w14:textFill>
                  <w14:solidFill>
                    <w14:schemeClr w14:val="tx1"/>
                  </w14:solidFill>
                </w14:textFill>
              </w:rPr>
              <w:t>H</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30" w:type="dxa"/>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 xml:space="preserve">M </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教育资源开发与利用</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L</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行为矫正技术</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47"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创客教育训练</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教育学名著选读</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56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心理咨询技能培训</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650"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H</w:t>
            </w:r>
          </w:p>
        </w:tc>
        <w:tc>
          <w:tcPr>
            <w:tcW w:w="568"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H</w:t>
            </w:r>
          </w:p>
        </w:tc>
        <w:tc>
          <w:tcPr>
            <w:tcW w:w="630" w:type="dxa"/>
            <w:vAlign w:val="center"/>
          </w:tcPr>
          <w:p>
            <w:pPr>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L</w:t>
            </w:r>
          </w:p>
        </w:tc>
        <w:tc>
          <w:tcPr>
            <w:tcW w:w="636"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H</w:t>
            </w:r>
          </w:p>
        </w:tc>
        <w:tc>
          <w:tcPr>
            <w:tcW w:w="592"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L</w:t>
            </w:r>
          </w:p>
        </w:tc>
        <w:tc>
          <w:tcPr>
            <w:tcW w:w="647"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教育培训机构创业训练</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50"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H</w:t>
            </w:r>
          </w:p>
        </w:tc>
        <w:tc>
          <w:tcPr>
            <w:tcW w:w="568" w:type="dxa"/>
            <w:vAlign w:val="center"/>
          </w:tcPr>
          <w:p>
            <w:pPr>
              <w:jc w:val="center"/>
              <w:rPr>
                <w:rFonts w:ascii="Times New Roman" w:hAnsi="Times New Roman" w:eastAsia="仿宋_GB2312" w:cs="Times New Roman"/>
                <w:color w:val="auto"/>
                <w:kern w:val="0"/>
                <w:szCs w:val="21"/>
                <w:highlight w:val="none"/>
              </w:rPr>
            </w:pPr>
          </w:p>
        </w:tc>
        <w:tc>
          <w:tcPr>
            <w:tcW w:w="630" w:type="dxa"/>
            <w:vAlign w:val="center"/>
          </w:tcPr>
          <w:p>
            <w:pPr>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H</w:t>
            </w:r>
          </w:p>
        </w:tc>
        <w:tc>
          <w:tcPr>
            <w:tcW w:w="592" w:type="dxa"/>
            <w:vAlign w:val="center"/>
          </w:tcPr>
          <w:p>
            <w:pPr>
              <w:jc w:val="center"/>
              <w:rPr>
                <w:rFonts w:ascii="Times New Roman" w:hAnsi="Times New Roman" w:eastAsia="仿宋_GB2312" w:cs="Times New Roman"/>
                <w:color w:val="auto"/>
                <w:kern w:val="0"/>
                <w:szCs w:val="21"/>
                <w:highlight w:val="none"/>
              </w:rPr>
            </w:pPr>
          </w:p>
        </w:tc>
        <w:tc>
          <w:tcPr>
            <w:tcW w:w="647"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互联网+教育创意训练</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50" w:type="dxa"/>
            <w:vAlign w:val="center"/>
          </w:tcPr>
          <w:p>
            <w:pPr>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szCs w:val="21"/>
                <w:highlight w:val="none"/>
                <w:lang w:val="en-US" w:eastAsia="zh-CN"/>
                <w14:textFill>
                  <w14:solidFill>
                    <w14:schemeClr w14:val="tx1"/>
                  </w14:solidFill>
                </w14:textFill>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学术训练</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kern w:val="0"/>
                <w:szCs w:val="21"/>
                <w:highlight w:val="none"/>
              </w:rPr>
              <w:t>H</w:t>
            </w: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kern w:val="0"/>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小学生脑科学与教育</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eastAsia="zh-CN"/>
              </w:rPr>
            </w:pPr>
            <w:r>
              <w:rPr>
                <w:rFonts w:hint="eastAsia" w:ascii="Times New Roman" w:hAnsi="Times New Roman" w:eastAsia="仿宋_GB2312" w:cs="Times New Roman"/>
                <w:color w:val="000000" w:themeColor="text1"/>
                <w:kern w:val="0"/>
                <w:szCs w:val="21"/>
                <w:highlight w:val="none"/>
                <w:lang w:val="en-US" w:eastAsia="zh-CN"/>
                <w14:textFill>
                  <w14:solidFill>
                    <w14:schemeClr w14:val="tx1"/>
                  </w14:solidFill>
                </w14:textFill>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L</w:t>
            </w: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21"/>
                <w:szCs w:val="21"/>
                <w:highlight w:val="none"/>
              </w:rPr>
            </w:pPr>
            <w:r>
              <w:rPr>
                <w:rFonts w:hint="eastAsia" w:ascii="仿宋_GB2312" w:hAnsi="宋体" w:eastAsia="仿宋_GB2312" w:cs="仿宋_GB2312"/>
                <w:i w:val="0"/>
                <w:color w:val="auto"/>
                <w:kern w:val="0"/>
                <w:sz w:val="21"/>
                <w:szCs w:val="21"/>
                <w:highlight w:val="none"/>
                <w:u w:val="none"/>
                <w:lang w:val="en-US" w:eastAsia="zh-CN" w:bidi="ar"/>
              </w:rPr>
              <w:t>创造发明技法研究</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H</w:t>
            </w:r>
          </w:p>
        </w:tc>
        <w:tc>
          <w:tcPr>
            <w:tcW w:w="592" w:type="dxa"/>
            <w:vAlign w:val="center"/>
          </w:tcPr>
          <w:p>
            <w:pPr>
              <w:widowControl/>
              <w:jc w:val="center"/>
              <w:rPr>
                <w:rFonts w:ascii="Times New Roman" w:hAnsi="Times New Roman" w:eastAsia="仿宋_GB2312" w:cs="Times New Roman"/>
                <w:color w:val="auto"/>
                <w:kern w:val="0"/>
                <w:szCs w:val="21"/>
                <w:highlight w:val="none"/>
              </w:rPr>
            </w:pPr>
          </w:p>
        </w:tc>
        <w:tc>
          <w:tcPr>
            <w:tcW w:w="647"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000000" w:themeColor="text1"/>
                <w:kern w:val="0"/>
                <w:szCs w:val="21"/>
                <w:highlight w:val="none"/>
                <w14:textFill>
                  <w14:solidFill>
                    <w14:schemeClr w14:val="tx1"/>
                  </w14:solidFill>
                </w14:textFill>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学年论文</w:t>
            </w:r>
          </w:p>
        </w:tc>
        <w:tc>
          <w:tcPr>
            <w:tcW w:w="611" w:type="dxa"/>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30" w:type="dxa"/>
            <w:vAlign w:val="center"/>
          </w:tcPr>
          <w:p>
            <w:pPr>
              <w:widowControl/>
              <w:jc w:val="center"/>
              <w:rPr>
                <w:rFonts w:ascii="Times New Roman" w:hAnsi="Times New Roman" w:eastAsia="仿宋_GB2312" w:cs="Times New Roman"/>
                <w:color w:val="auto"/>
                <w:kern w:val="0"/>
                <w:szCs w:val="21"/>
                <w:highlight w:val="none"/>
              </w:rPr>
            </w:pPr>
          </w:p>
        </w:tc>
        <w:tc>
          <w:tcPr>
            <w:tcW w:w="658" w:type="dxa"/>
            <w:vAlign w:val="center"/>
          </w:tcPr>
          <w:p>
            <w:pPr>
              <w:widowControl/>
              <w:jc w:val="center"/>
              <w:rPr>
                <w:rFonts w:ascii="Times New Roman" w:hAnsi="Times New Roman" w:eastAsia="仿宋_GB2312" w:cs="Times New Roman"/>
                <w:color w:val="auto"/>
                <w:kern w:val="0"/>
                <w:szCs w:val="21"/>
                <w:highlight w:val="none"/>
              </w:rPr>
            </w:pPr>
          </w:p>
        </w:tc>
        <w:tc>
          <w:tcPr>
            <w:tcW w:w="636" w:type="dxa"/>
            <w:vAlign w:val="center"/>
          </w:tcPr>
          <w:p>
            <w:pPr>
              <w:widowControl/>
              <w:jc w:val="center"/>
              <w:rPr>
                <w:rFonts w:hint="eastAsia"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auto"/>
                <w:kern w:val="0"/>
                <w:szCs w:val="21"/>
                <w:highlight w:val="none"/>
                <w:lang w:val="en-US" w:eastAsia="zh-CN"/>
              </w:rPr>
              <w:t>M</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47" w:type="dxa"/>
            <w:vAlign w:val="center"/>
          </w:tcPr>
          <w:p>
            <w:pPr>
              <w:widowControl/>
              <w:jc w:val="center"/>
              <w:rPr>
                <w:rFonts w:hint="eastAsia" w:ascii="Times New Roman" w:hAnsi="Times New Roman" w:eastAsia="仿宋_GB2312" w:cs="Times New Roman"/>
                <w:color w:val="000000" w:themeColor="text1"/>
                <w:kern w:val="0"/>
                <w:szCs w:val="21"/>
                <w:highlight w:val="none"/>
                <w14:textFill>
                  <w14:solidFill>
                    <w14:schemeClr w14:val="tx1"/>
                  </w14:solidFill>
                </w14:textFill>
              </w:rPr>
            </w:pPr>
            <w:r>
              <w:rPr>
                <w:rFonts w:hint="eastAsia" w:ascii="Times New Roman" w:hAnsi="Times New Roman" w:eastAsia="仿宋_GB2312" w:cs="Times New Roman"/>
                <w:color w:val="auto"/>
                <w:kern w:val="0"/>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小学教育见习1</w:t>
            </w:r>
          </w:p>
        </w:tc>
        <w:tc>
          <w:tcPr>
            <w:tcW w:w="611"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8"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c>
          <w:tcPr>
            <w:tcW w:w="636"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小学教育见习2</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M</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kern w:val="0"/>
                <w:sz w:val="21"/>
                <w:szCs w:val="21"/>
                <w:highlight w:val="none"/>
                <w:lang w:eastAsia="zh-CN"/>
              </w:rPr>
              <w:t>乡镇小学教育见习</w:t>
            </w:r>
            <w:r>
              <w:rPr>
                <w:rFonts w:hint="eastAsia" w:ascii="仿宋_GB2312" w:hAnsi="仿宋_GB2312" w:eastAsia="仿宋_GB2312" w:cs="仿宋_GB2312"/>
                <w:kern w:val="0"/>
                <w:sz w:val="21"/>
                <w:szCs w:val="21"/>
                <w:highlight w:val="none"/>
                <w:lang w:val="en-US" w:eastAsia="zh-CN"/>
              </w:rPr>
              <w:t>1</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2888" w:type="dxa"/>
            <w:vAlign w:val="center"/>
          </w:tcPr>
          <w:p>
            <w:pPr>
              <w:widowControl/>
              <w:spacing w:line="240" w:lineRule="exact"/>
              <w:jc w:val="left"/>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kern w:val="0"/>
                <w:sz w:val="21"/>
                <w:szCs w:val="21"/>
                <w:highlight w:val="none"/>
                <w:lang w:eastAsia="zh-CN"/>
              </w:rPr>
              <w:t>乡镇小学教育见习</w:t>
            </w:r>
            <w:r>
              <w:rPr>
                <w:rFonts w:hint="eastAsia" w:ascii="仿宋_GB2312" w:hAnsi="仿宋_GB2312" w:eastAsia="仿宋_GB2312" w:cs="仿宋_GB2312"/>
                <w:kern w:val="0"/>
                <w:sz w:val="21"/>
                <w:szCs w:val="21"/>
                <w:highlight w:val="none"/>
                <w:lang w:val="en-US" w:eastAsia="zh-CN"/>
              </w:rPr>
              <w:t>2</w:t>
            </w:r>
          </w:p>
        </w:tc>
        <w:tc>
          <w:tcPr>
            <w:tcW w:w="611"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50" w:type="dxa"/>
            <w:vAlign w:val="center"/>
          </w:tcPr>
          <w:p>
            <w:pPr>
              <w:widowControl/>
              <w:jc w:val="center"/>
              <w:rPr>
                <w:rFonts w:hint="eastAsia"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H</w:t>
            </w:r>
          </w:p>
        </w:tc>
        <w:tc>
          <w:tcPr>
            <w:tcW w:w="568" w:type="dxa"/>
            <w:vAlign w:val="center"/>
          </w:tcPr>
          <w:p>
            <w:pPr>
              <w:widowControl/>
              <w:jc w:val="center"/>
              <w:rPr>
                <w:rFonts w:ascii="Times New Roman" w:hAnsi="Times New Roman" w:eastAsia="仿宋_GB2312" w:cs="Times New Roman"/>
                <w:color w:val="auto"/>
                <w:kern w:val="0"/>
                <w:szCs w:val="21"/>
                <w:highlight w:val="none"/>
              </w:rPr>
            </w:pPr>
          </w:p>
        </w:tc>
        <w:tc>
          <w:tcPr>
            <w:tcW w:w="630"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H</w:t>
            </w:r>
          </w:p>
        </w:tc>
        <w:tc>
          <w:tcPr>
            <w:tcW w:w="658"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636"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L</w:t>
            </w:r>
          </w:p>
        </w:tc>
        <w:tc>
          <w:tcPr>
            <w:tcW w:w="592" w:type="dxa"/>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M</w:t>
            </w:r>
          </w:p>
        </w:tc>
        <w:tc>
          <w:tcPr>
            <w:tcW w:w="647" w:type="dxa"/>
            <w:vAlign w:val="center"/>
          </w:tcPr>
          <w:p>
            <w:pPr>
              <w:widowControl/>
              <w:jc w:val="center"/>
              <w:rPr>
                <w:rFonts w:ascii="Times New Roman" w:hAnsi="Times New Roman" w:eastAsia="仿宋_GB2312" w:cs="Times New Roman"/>
                <w:color w:val="auto"/>
                <w:kern w:val="0"/>
                <w:szCs w:val="21"/>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Times New Roman" w:hAnsi="Times New Roman" w:eastAsia="仿宋_GB2312" w:cs="Times New Roman"/>
          <w:szCs w:val="21"/>
          <w:highlight w:val="none"/>
          <w:lang w:val="zh-CN"/>
        </w:rPr>
      </w:pPr>
      <w:r>
        <w:rPr>
          <w:rFonts w:hint="eastAsia" w:ascii="Times New Roman" w:hAnsi="Times New Roman" w:eastAsia="仿宋_GB2312" w:cs="Times New Roman"/>
          <w:szCs w:val="21"/>
          <w:highlight w:val="none"/>
          <w:lang w:val="zh-CN"/>
        </w:rPr>
        <w:t>备注：本专业开设的所有课程均应支撑毕业要求并体现于课程对应的关系矩阵中。请在课程与毕业要求交叉格中填写课程对实现毕业要求的贡献度（用符号表示：“H”表示贡献度大；“M”表示贡献度一般；“L”表示贡献度小；不填表示没有贡献）。</w:t>
      </w:r>
    </w:p>
    <w:p>
      <w:pPr>
        <w:rPr>
          <w:rFonts w:hint="eastAsia" w:ascii="Times New Roman" w:hAnsi="Times New Roman" w:eastAsia="仿宋_GB2312" w:cs="Times New Roman"/>
          <w:b/>
          <w:sz w:val="24"/>
          <w:szCs w:val="21"/>
          <w:highlight w:val="none"/>
        </w:rPr>
      </w:pPr>
      <w:r>
        <w:rPr>
          <w:rFonts w:hint="eastAsia" w:ascii="Times New Roman" w:hAnsi="Times New Roman" w:eastAsia="仿宋_GB2312" w:cs="Times New Roman"/>
          <w:b/>
          <w:sz w:val="24"/>
          <w:szCs w:val="21"/>
          <w:highlight w:val="none"/>
        </w:rPr>
        <w:br w:type="page"/>
      </w:r>
    </w:p>
    <w:p>
      <w:pPr>
        <w:spacing w:line="420" w:lineRule="exact"/>
        <w:jc w:val="left"/>
        <w:rPr>
          <w:rFonts w:ascii="Times New Roman" w:hAnsi="Times New Roman" w:eastAsia="仿宋_GB2312" w:cs="Times New Roman"/>
          <w:b/>
          <w:sz w:val="24"/>
          <w:szCs w:val="21"/>
          <w:highlight w:val="none"/>
        </w:rPr>
      </w:pPr>
      <w:r>
        <w:rPr>
          <w:rFonts w:hint="eastAsia" w:ascii="Times New Roman" w:hAnsi="Times New Roman" w:eastAsia="仿宋_GB2312" w:cs="Times New Roman"/>
          <w:b/>
          <w:sz w:val="24"/>
          <w:szCs w:val="21"/>
          <w:highlight w:val="none"/>
        </w:rPr>
        <w:t>附表</w:t>
      </w:r>
      <w:r>
        <w:rPr>
          <w:rFonts w:ascii="Times New Roman" w:hAnsi="Times New Roman" w:eastAsia="仿宋_GB2312" w:cs="Times New Roman"/>
          <w:b/>
          <w:sz w:val="24"/>
          <w:szCs w:val="21"/>
          <w:highlight w:val="none"/>
        </w:rPr>
        <w:t>4</w:t>
      </w:r>
    </w:p>
    <w:p>
      <w:pPr>
        <w:adjustRightInd w:val="0"/>
        <w:snapToGrid w:val="0"/>
        <w:spacing w:after="156" w:afterLines="50" w:line="360" w:lineRule="exact"/>
        <w:jc w:val="center"/>
        <w:rPr>
          <w:rFonts w:ascii="Times New Roman" w:hAnsi="Times New Roman" w:eastAsia="仿宋_GB2312" w:cs="Times New Roman"/>
          <w:b/>
          <w:bCs/>
          <w:sz w:val="28"/>
          <w:szCs w:val="24"/>
          <w:highlight w:val="none"/>
        </w:rPr>
      </w:pPr>
      <w:r>
        <w:rPr>
          <w:rFonts w:ascii="Times New Roman" w:hAnsi="Times New Roman" w:eastAsia="宋体" w:cs="Times New Roman"/>
          <w:b/>
          <w:bCs/>
          <w:sz w:val="24"/>
          <w:szCs w:val="24"/>
          <w:highlight w:val="none"/>
        </w:rPr>
        <w:t xml:space="preserve"> </w:t>
      </w:r>
      <w:r>
        <w:rPr>
          <w:rFonts w:ascii="Times New Roman" w:hAnsi="Times New Roman" w:eastAsia="仿宋_GB2312" w:cs="Times New Roman"/>
          <w:b/>
          <w:bCs/>
          <w:sz w:val="28"/>
          <w:szCs w:val="24"/>
          <w:highlight w:val="none"/>
          <w:u w:val="single"/>
        </w:rPr>
        <w:t xml:space="preserve"> </w:t>
      </w:r>
      <w:r>
        <w:rPr>
          <w:rFonts w:hint="eastAsia" w:ascii="Times New Roman" w:hAnsi="Times New Roman" w:eastAsia="仿宋_GB2312" w:cs="Times New Roman"/>
          <w:b/>
          <w:bCs/>
          <w:sz w:val="28"/>
          <w:szCs w:val="24"/>
          <w:highlight w:val="none"/>
          <w:u w:val="single"/>
          <w:lang w:eastAsia="zh-CN"/>
        </w:rPr>
        <w:t>小学教育</w:t>
      </w:r>
      <w:r>
        <w:rPr>
          <w:rFonts w:ascii="Times New Roman" w:hAnsi="Times New Roman" w:eastAsia="仿宋_GB2312" w:cs="Times New Roman"/>
          <w:b/>
          <w:bCs/>
          <w:sz w:val="28"/>
          <w:szCs w:val="24"/>
          <w:highlight w:val="none"/>
          <w:u w:val="single"/>
        </w:rPr>
        <w:t xml:space="preserve"> </w:t>
      </w:r>
      <w:r>
        <w:rPr>
          <w:rFonts w:ascii="Times New Roman" w:hAnsi="Times New Roman" w:eastAsia="仿宋_GB2312" w:cs="Times New Roman"/>
          <w:sz w:val="28"/>
          <w:szCs w:val="24"/>
          <w:highlight w:val="none"/>
        </w:rPr>
        <w:t xml:space="preserve"> </w:t>
      </w:r>
      <w:r>
        <w:rPr>
          <w:rFonts w:hint="eastAsia" w:ascii="Times New Roman" w:hAnsi="Times New Roman" w:eastAsia="仿宋_GB2312" w:cs="Times New Roman"/>
          <w:b/>
          <w:bCs/>
          <w:sz w:val="28"/>
          <w:szCs w:val="24"/>
          <w:highlight w:val="none"/>
        </w:rPr>
        <w:t>专业（本科）各学期时间分配表</w:t>
      </w:r>
    </w:p>
    <w:tbl>
      <w:tblPr>
        <w:tblStyle w:val="10"/>
        <w:tblW w:w="8505"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145"/>
        <w:gridCol w:w="682"/>
        <w:gridCol w:w="757"/>
        <w:gridCol w:w="720"/>
        <w:gridCol w:w="720"/>
        <w:gridCol w:w="720"/>
        <w:gridCol w:w="932"/>
        <w:gridCol w:w="720"/>
        <w:gridCol w:w="720"/>
        <w:gridCol w:w="7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59" w:hRule="atLeast"/>
          <w:jc w:val="center"/>
        </w:trPr>
        <w:tc>
          <w:tcPr>
            <w:tcW w:w="1814" w:type="dxa"/>
            <w:gridSpan w:val="2"/>
            <w:tcBorders>
              <w:top w:val="single" w:color="000000" w:sz="12" w:space="0"/>
            </w:tcBorders>
            <w:vAlign w:val="center"/>
          </w:tcPr>
          <w:p>
            <w:pPr>
              <w:spacing w:line="360" w:lineRule="exact"/>
              <w:rPr>
                <w:rFonts w:ascii="Times New Roman" w:hAnsi="Times New Roman" w:eastAsia="仿宋_GB2312" w:cs="Times New Roman"/>
                <w:sz w:val="18"/>
                <w:szCs w:val="18"/>
                <w:highlight w:val="none"/>
              </w:rPr>
            </w:pPr>
            <w:r>
              <w:rPr>
                <w:rFonts w:ascii="Times New Roman" w:hAnsi="Times New Roman" w:eastAsia="宋体" w:cs="Times New Roman"/>
                <w:szCs w:val="24"/>
                <w:highlight w:val="none"/>
              </w:rPr>
              <mc:AlternateContent>
                <mc:Choice Requires="wpg">
                  <w:drawing>
                    <wp:anchor distT="0" distB="0" distL="114300" distR="114300" simplePos="0" relativeHeight="251667456" behindDoc="0" locked="0" layoutInCell="1" allowOverlap="1">
                      <wp:simplePos x="0" y="0"/>
                      <wp:positionH relativeFrom="column">
                        <wp:posOffset>-84455</wp:posOffset>
                      </wp:positionH>
                      <wp:positionV relativeFrom="paragraph">
                        <wp:posOffset>-11430</wp:posOffset>
                      </wp:positionV>
                      <wp:extent cx="1149985" cy="687705"/>
                      <wp:effectExtent l="13970" t="10160" r="0" b="6985"/>
                      <wp:wrapNone/>
                      <wp:docPr id="61" name="组合 61"/>
                      <wp:cNvGraphicFramePr/>
                      <a:graphic xmlns:a="http://schemas.openxmlformats.org/drawingml/2006/main">
                        <a:graphicData uri="http://schemas.microsoft.com/office/word/2010/wordprocessingGroup">
                          <wpg:wgp>
                            <wpg:cNvGrpSpPr/>
                            <wpg:grpSpPr>
                              <a:xfrm>
                                <a:off x="0" y="0"/>
                                <a:ext cx="1149985" cy="687705"/>
                                <a:chOff x="1695" y="2388"/>
                                <a:chExt cx="1801" cy="1083"/>
                              </a:xfrm>
                            </wpg:grpSpPr>
                            <wps:wsp>
                              <wps:cNvPr id="62" name="__TH_B3316"/>
                              <wps:cNvSpPr txBox="1">
                                <a:spLocks noChangeArrowheads="1"/>
                              </wps:cNvSpPr>
                              <wps:spPr bwMode="auto">
                                <a:xfrm>
                                  <a:off x="2082" y="3135"/>
                                  <a:ext cx="253" cy="225"/>
                                </a:xfrm>
                                <a:prstGeom prst="rect">
                                  <a:avLst/>
                                </a:prstGeom>
                                <a:noFill/>
                                <a:ln>
                                  <a:noFill/>
                                </a:ln>
                              </wps:spPr>
                              <wps:txbx>
                                <w:txbxContent>
                                  <w:p>
                                    <w:pPr>
                                      <w:snapToGrid w:val="0"/>
                                      <w:rPr>
                                        <w:rFonts w:eastAsia="仿宋_GB2312"/>
                                      </w:rPr>
                                    </w:pPr>
                                    <w:r>
                                      <w:rPr>
                                        <w:rFonts w:hint="eastAsia" w:eastAsia="仿宋_GB2312"/>
                                      </w:rPr>
                                      <w:t>（</w:t>
                                    </w:r>
                                  </w:p>
                                </w:txbxContent>
                              </wps:txbx>
                              <wps:bodyPr rot="0" vert="horz" wrap="square" lIns="0" tIns="0" rIns="0" bIns="0" anchor="t" anchorCtr="0" upright="1">
                                <a:noAutofit/>
                              </wps:bodyPr>
                            </wps:wsp>
                            <wps:wsp>
                              <wps:cNvPr id="63" name="__TH_L8"/>
                              <wps:cNvCnPr/>
                              <wps:spPr bwMode="auto">
                                <a:xfrm>
                                  <a:off x="2621" y="2388"/>
                                  <a:ext cx="789" cy="1079"/>
                                </a:xfrm>
                                <a:prstGeom prst="line">
                                  <a:avLst/>
                                </a:prstGeom>
                                <a:noFill/>
                                <a:ln w="12700">
                                  <a:solidFill>
                                    <a:srgbClr val="000000"/>
                                  </a:solidFill>
                                  <a:round/>
                                </a:ln>
                              </wps:spPr>
                              <wps:bodyPr/>
                            </wps:wsp>
                            <wps:wsp>
                              <wps:cNvPr id="64" name="__TH_L9"/>
                              <wps:cNvCnPr/>
                              <wps:spPr bwMode="auto">
                                <a:xfrm>
                                  <a:off x="1695" y="2759"/>
                                  <a:ext cx="1689" cy="712"/>
                                </a:xfrm>
                                <a:prstGeom prst="line">
                                  <a:avLst/>
                                </a:prstGeom>
                                <a:noFill/>
                                <a:ln w="12700">
                                  <a:solidFill>
                                    <a:srgbClr val="000000"/>
                                  </a:solidFill>
                                  <a:round/>
                                </a:ln>
                              </wps:spPr>
                              <wps:bodyPr/>
                            </wps:wsp>
                            <wps:wsp>
                              <wps:cNvPr id="65" name="__TH_B1110"/>
                              <wps:cNvSpPr txBox="1">
                                <a:spLocks noChangeArrowheads="1"/>
                              </wps:cNvSpPr>
                              <wps:spPr bwMode="auto">
                                <a:xfrm>
                                  <a:off x="2975" y="2450"/>
                                  <a:ext cx="388" cy="297"/>
                                </a:xfrm>
                                <a:prstGeom prst="rect">
                                  <a:avLst/>
                                </a:prstGeom>
                                <a:noFill/>
                                <a:ln>
                                  <a:noFill/>
                                </a:ln>
                              </wps:spPr>
                              <wps:txbx>
                                <w:txbxContent>
                                  <w:p>
                                    <w:pPr>
                                      <w:snapToGrid w:val="0"/>
                                      <w:rPr>
                                        <w:rFonts w:eastAsia="仿宋_GB2312"/>
                                      </w:rPr>
                                    </w:pPr>
                                    <w:r>
                                      <w:rPr>
                                        <w:rFonts w:hint="eastAsia" w:eastAsia="仿宋_GB2312"/>
                                      </w:rPr>
                                      <w:t>项</w:t>
                                    </w:r>
                                  </w:p>
                                </w:txbxContent>
                              </wps:txbx>
                              <wps:bodyPr rot="0" vert="horz" wrap="square" lIns="0" tIns="0" rIns="0" bIns="0" anchor="t" anchorCtr="0" upright="1">
                                <a:noAutofit/>
                              </wps:bodyPr>
                            </wps:wsp>
                            <wps:wsp>
                              <wps:cNvPr id="66" name="__TH_B1211"/>
                              <wps:cNvSpPr txBox="1">
                                <a:spLocks noChangeArrowheads="1"/>
                              </wps:cNvSpPr>
                              <wps:spPr bwMode="auto">
                                <a:xfrm>
                                  <a:off x="3107" y="2699"/>
                                  <a:ext cx="389" cy="292"/>
                                </a:xfrm>
                                <a:prstGeom prst="rect">
                                  <a:avLst/>
                                </a:prstGeom>
                                <a:noFill/>
                                <a:ln>
                                  <a:noFill/>
                                </a:ln>
                              </wps:spPr>
                              <wps:txbx>
                                <w:txbxContent>
                                  <w:p>
                                    <w:pPr>
                                      <w:snapToGrid w:val="0"/>
                                      <w:rPr>
                                        <w:rFonts w:eastAsia="仿宋_GB2312"/>
                                      </w:rPr>
                                    </w:pPr>
                                    <w:r>
                                      <w:rPr>
                                        <w:rFonts w:hint="eastAsia" w:eastAsia="仿宋_GB2312"/>
                                      </w:rPr>
                                      <w:t>目</w:t>
                                    </w:r>
                                  </w:p>
                                </w:txbxContent>
                              </wps:txbx>
                              <wps:bodyPr rot="0" vert="horz" wrap="square" lIns="0" tIns="0" rIns="0" bIns="0" anchor="t" anchorCtr="0" upright="1">
                                <a:noAutofit/>
                              </wps:bodyPr>
                            </wps:wsp>
                            <wps:wsp>
                              <wps:cNvPr id="67" name="__TH_B2112"/>
                              <wps:cNvSpPr txBox="1">
                                <a:spLocks noChangeArrowheads="1"/>
                              </wps:cNvSpPr>
                              <wps:spPr bwMode="auto">
                                <a:xfrm>
                                  <a:off x="2168" y="2517"/>
                                  <a:ext cx="390" cy="329"/>
                                </a:xfrm>
                                <a:prstGeom prst="rect">
                                  <a:avLst/>
                                </a:prstGeom>
                                <a:noFill/>
                                <a:ln>
                                  <a:noFill/>
                                </a:ln>
                              </wps:spPr>
                              <wps:txbx>
                                <w:txbxContent>
                                  <w:p>
                                    <w:pPr>
                                      <w:snapToGrid w:val="0"/>
                                      <w:rPr>
                                        <w:rFonts w:eastAsia="仿宋_GB2312"/>
                                      </w:rPr>
                                    </w:pPr>
                                    <w:r>
                                      <w:rPr>
                                        <w:rFonts w:hint="eastAsia" w:eastAsia="仿宋_GB2312"/>
                                      </w:rPr>
                                      <w:t>周</w:t>
                                    </w:r>
                                  </w:p>
                                </w:txbxContent>
                              </wps:txbx>
                              <wps:bodyPr rot="0" vert="horz" wrap="square" lIns="0" tIns="0" rIns="0" bIns="0" anchor="t" anchorCtr="0" upright="1">
                                <a:noAutofit/>
                              </wps:bodyPr>
                            </wps:wsp>
                            <wps:wsp>
                              <wps:cNvPr id="68" name="__TH_B2213"/>
                              <wps:cNvSpPr txBox="1">
                                <a:spLocks noChangeArrowheads="1"/>
                              </wps:cNvSpPr>
                              <wps:spPr bwMode="auto">
                                <a:xfrm>
                                  <a:off x="2468" y="2711"/>
                                  <a:ext cx="389" cy="476"/>
                                </a:xfrm>
                                <a:prstGeom prst="rect">
                                  <a:avLst/>
                                </a:prstGeom>
                                <a:noFill/>
                                <a:ln>
                                  <a:noFill/>
                                </a:ln>
                              </wps:spPr>
                              <wps:txbx>
                                <w:txbxContent>
                                  <w:p>
                                    <w:pPr>
                                      <w:snapToGrid w:val="0"/>
                                    </w:pPr>
                                    <w:r>
                                      <w:rPr>
                                        <w:rFonts w:hint="eastAsia" w:eastAsia="仿宋_GB2312"/>
                                      </w:rPr>
                                      <w:t>数</w:t>
                                    </w:r>
                                  </w:p>
                                </w:txbxContent>
                              </wps:txbx>
                              <wps:bodyPr rot="0" vert="horz" wrap="square" lIns="0" tIns="0" rIns="0" bIns="0" anchor="t" anchorCtr="0" upright="1">
                                <a:noAutofit/>
                              </wps:bodyPr>
                            </wps:wsp>
                            <wps:wsp>
                              <wps:cNvPr id="69" name="__TH_B3114"/>
                              <wps:cNvSpPr txBox="1">
                                <a:spLocks noChangeArrowheads="1"/>
                              </wps:cNvSpPr>
                              <wps:spPr bwMode="auto">
                                <a:xfrm>
                                  <a:off x="1774" y="2925"/>
                                  <a:ext cx="179" cy="270"/>
                                </a:xfrm>
                                <a:prstGeom prst="rect">
                                  <a:avLst/>
                                </a:prstGeom>
                                <a:noFill/>
                                <a:ln>
                                  <a:noFill/>
                                </a:ln>
                              </wps:spPr>
                              <wps:txbx>
                                <w:txbxContent>
                                  <w:p>
                                    <w:pPr>
                                      <w:snapToGrid w:val="0"/>
                                    </w:pPr>
                                    <w:r>
                                      <w:rPr>
                                        <w:rFonts w:hint="eastAsia" w:eastAsia="仿宋_GB2312"/>
                                      </w:rPr>
                                      <w:t>学</w:t>
                                    </w:r>
                                  </w:p>
                                </w:txbxContent>
                              </wps:txbx>
                              <wps:bodyPr rot="0" vert="horz" wrap="square" lIns="0" tIns="0" rIns="0" bIns="0" anchor="t" anchorCtr="0" upright="1">
                                <a:noAutofit/>
                              </wps:bodyPr>
                            </wps:wsp>
                            <wps:wsp>
                              <wps:cNvPr id="70" name="__TH_B3215"/>
                              <wps:cNvSpPr txBox="1">
                                <a:spLocks noChangeArrowheads="1"/>
                              </wps:cNvSpPr>
                              <wps:spPr bwMode="auto">
                                <a:xfrm>
                                  <a:off x="1992" y="3051"/>
                                  <a:ext cx="218" cy="267"/>
                                </a:xfrm>
                                <a:prstGeom prst="rect">
                                  <a:avLst/>
                                </a:prstGeom>
                                <a:noFill/>
                                <a:ln>
                                  <a:noFill/>
                                </a:ln>
                              </wps:spPr>
                              <wps:txbx>
                                <w:txbxContent>
                                  <w:p>
                                    <w:pPr>
                                      <w:snapToGrid w:val="0"/>
                                    </w:pPr>
                                    <w:r>
                                      <w:rPr>
                                        <w:rFonts w:hint="eastAsia" w:eastAsia="仿宋_GB2312"/>
                                      </w:rPr>
                                      <w:t>年</w:t>
                                    </w:r>
                                  </w:p>
                                </w:txbxContent>
                              </wps:txbx>
                              <wps:bodyPr rot="0" vert="horz" wrap="square" lIns="0" tIns="0" rIns="0" bIns="0" anchor="t" anchorCtr="0" upright="1">
                                <a:noAutofit/>
                              </wps:bodyPr>
                            </wps:wsp>
                            <wps:wsp>
                              <wps:cNvPr id="71" name="__TH_B3417"/>
                              <wps:cNvSpPr txBox="1">
                                <a:spLocks noChangeArrowheads="1"/>
                              </wps:cNvSpPr>
                              <wps:spPr bwMode="auto">
                                <a:xfrm>
                                  <a:off x="2289" y="3137"/>
                                  <a:ext cx="267" cy="268"/>
                                </a:xfrm>
                                <a:prstGeom prst="rect">
                                  <a:avLst/>
                                </a:prstGeom>
                                <a:noFill/>
                                <a:ln>
                                  <a:noFill/>
                                </a:ln>
                              </wps:spPr>
                              <wps:txbx>
                                <w:txbxContent>
                                  <w:p>
                                    <w:pPr>
                                      <w:snapToGrid w:val="0"/>
                                    </w:pPr>
                                    <w:r>
                                      <w:rPr>
                                        <w:rFonts w:hint="eastAsia" w:eastAsia="仿宋_GB2312"/>
                                      </w:rPr>
                                      <w:t>期</w:t>
                                    </w:r>
                                  </w:p>
                                </w:txbxContent>
                              </wps:txbx>
                              <wps:bodyPr rot="0" vert="horz" wrap="square" lIns="0" tIns="0" rIns="0" bIns="0" anchor="t" anchorCtr="0" upright="1">
                                <a:noAutofit/>
                              </wps:bodyPr>
                            </wps:wsp>
                            <wps:wsp>
                              <wps:cNvPr id="72" name="__TH_B3417"/>
                              <wps:cNvSpPr txBox="1">
                                <a:spLocks noChangeArrowheads="1"/>
                              </wps:cNvSpPr>
                              <wps:spPr bwMode="auto">
                                <a:xfrm>
                                  <a:off x="2510" y="3131"/>
                                  <a:ext cx="180" cy="312"/>
                                </a:xfrm>
                                <a:prstGeom prst="rect">
                                  <a:avLst/>
                                </a:prstGeom>
                                <a:noFill/>
                                <a:ln>
                                  <a:noFill/>
                                </a:ln>
                              </wps:spPr>
                              <wps:txbx>
                                <w:txbxContent>
                                  <w:p>
                                    <w:pPr>
                                      <w:snapToGrid w:val="0"/>
                                    </w:pPr>
                                    <w:r>
                                      <w:rPr>
                                        <w:rFonts w:eastAsia="仿宋_GB2312"/>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65pt;margin-top:-0.9pt;height:54.15pt;width:90.55pt;z-index:251667456;mso-width-relative:page;mso-height-relative:page;" coordorigin="1695,2388" coordsize="1801,1083" o:gfxdata="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">
                      <o:lock v:ext="edit" aspectratio="f"/>
                      <v:shape id="__TH_B3316" o:spid="_x0000_s1026" o:spt="202" type="#_x0000_t202" style="position:absolute;left:2082;top:3135;height:225;width:253;"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eastAsia="仿宋_GB2312"/>
                                </w:rPr>
                              </w:pPr>
                              <w:r>
                                <w:rPr>
                                  <w:rFonts w:hint="eastAsia" w:eastAsia="仿宋_GB2312"/>
                                </w:rPr>
                                <w:t>（</w:t>
                              </w:r>
                            </w:p>
                          </w:txbxContent>
                        </v:textbox>
                      </v:shape>
                      <v:line id="__TH_L8" o:spid="_x0000_s1026" o:spt="20" style="position:absolute;left:2621;top:2388;height:1079;width:789;" filled="f" stroked="t" coordsize="21600,21600" o:gfxdata="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lFqK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_TH_L9" o:spid="_x0000_s1026" o:spt="20" style="position:absolute;left:1695;top:2759;height:712;width:1689;" filled="f" stroked="t" coordsize="21600,21600" o:gfxdata="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Mjta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__TH_B1110" o:spid="_x0000_s1026" o:spt="202" type="#_x0000_t202" style="position:absolute;left:2975;top:2450;height:297;width:388;"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eastAsia="仿宋_GB2312"/>
                                </w:rPr>
                              </w:pPr>
                              <w:r>
                                <w:rPr>
                                  <w:rFonts w:hint="eastAsia" w:eastAsia="仿宋_GB2312"/>
                                </w:rPr>
                                <w:t>项</w:t>
                              </w:r>
                            </w:p>
                          </w:txbxContent>
                        </v:textbox>
                      </v:shape>
                      <v:shape id="__TH_B1211" o:spid="_x0000_s1026" o:spt="202" type="#_x0000_t202" style="position:absolute;left:3107;top:2699;height:292;width:389;"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eastAsia="仿宋_GB2312"/>
                                </w:rPr>
                              </w:pPr>
                              <w:r>
                                <w:rPr>
                                  <w:rFonts w:hint="eastAsia" w:eastAsia="仿宋_GB2312"/>
                                </w:rPr>
                                <w:t>目</w:t>
                              </w:r>
                            </w:p>
                          </w:txbxContent>
                        </v:textbox>
                      </v:shape>
                      <v:shape id="__TH_B2112" o:spid="_x0000_s1026" o:spt="202" type="#_x0000_t202" style="position:absolute;left:2168;top:2517;height:329;width:390;"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rFonts w:eastAsia="仿宋_GB2312"/>
                                </w:rPr>
                              </w:pPr>
                              <w:r>
                                <w:rPr>
                                  <w:rFonts w:hint="eastAsia" w:eastAsia="仿宋_GB2312"/>
                                </w:rPr>
                                <w:t>周</w:t>
                              </w:r>
                            </w:p>
                          </w:txbxContent>
                        </v:textbox>
                      </v:shape>
                      <v:shape id="__TH_B2213" o:spid="_x0000_s1026" o:spt="202" type="#_x0000_t202" style="position:absolute;left:2468;top:2711;height:476;width:389;"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eastAsia="仿宋_GB2312"/>
                                </w:rPr>
                                <w:t>数</w:t>
                              </w:r>
                            </w:p>
                          </w:txbxContent>
                        </v:textbox>
                      </v:shape>
                      <v:shape id="__TH_B3114" o:spid="_x0000_s1026" o:spt="202" type="#_x0000_t202" style="position:absolute;left:1774;top:2925;height:270;width:179;"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eastAsia="仿宋_GB2312"/>
                                </w:rPr>
                                <w:t>学</w:t>
                              </w:r>
                            </w:p>
                          </w:txbxContent>
                        </v:textbox>
                      </v:shape>
                      <v:shape id="__TH_B3215" o:spid="_x0000_s1026" o:spt="202" type="#_x0000_t202" style="position:absolute;left:1992;top:3051;height:267;width:218;"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eastAsia="仿宋_GB2312"/>
                                </w:rPr>
                                <w:t>年</w:t>
                              </w:r>
                            </w:p>
                          </w:txbxContent>
                        </v:textbox>
                      </v:shape>
                      <v:shape id="__TH_B3417" o:spid="_x0000_s1026" o:spt="202" type="#_x0000_t202" style="position:absolute;left:2289;top:3137;height:268;width:267;"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eastAsia="仿宋_GB2312"/>
                                </w:rPr>
                                <w:t>期</w:t>
                              </w:r>
                            </w:p>
                          </w:txbxContent>
                        </v:textbox>
                      </v:shape>
                      <v:shape id="__TH_B3417" o:spid="_x0000_s1026" o:spt="202" type="#_x0000_t202" style="position:absolute;left:2510;top:3131;height:312;width:180;"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eastAsia="仿宋_GB2312"/>
                                </w:rPr>
                                <w:t>)</w:t>
                              </w:r>
                            </w:p>
                          </w:txbxContent>
                        </v:textbox>
                      </v:shape>
                    </v:group>
                  </w:pict>
                </mc:Fallback>
              </mc:AlternateContent>
            </w:r>
          </w:p>
        </w:tc>
        <w:tc>
          <w:tcPr>
            <w:tcW w:w="682" w:type="dxa"/>
            <w:tcBorders>
              <w:top w:val="single" w:color="000000" w:sz="12" w:space="0"/>
            </w:tcBorders>
            <w:vAlign w:val="center"/>
          </w:tcPr>
          <w:p>
            <w:pPr>
              <w:snapToGrid w:val="0"/>
              <w:jc w:val="center"/>
              <w:rPr>
                <w:rFonts w:ascii="Times New Roman" w:hAnsi="Times New Roman" w:eastAsia="仿宋_GB2312" w:cs="Times New Roman"/>
                <w:spacing w:val="-20"/>
                <w:szCs w:val="24"/>
                <w:highlight w:val="none"/>
              </w:rPr>
            </w:pPr>
            <w:r>
              <w:rPr>
                <w:rFonts w:hint="eastAsia" w:ascii="Times New Roman" w:hAnsi="Times New Roman" w:eastAsia="仿宋_GB2312" w:cs="Times New Roman"/>
                <w:spacing w:val="-20"/>
                <w:szCs w:val="24"/>
                <w:highlight w:val="none"/>
              </w:rPr>
              <w:t>上</w:t>
            </w:r>
            <w:r>
              <w:rPr>
                <w:rFonts w:ascii="Times New Roman" w:hAnsi="Times New Roman" w:eastAsia="仿宋_GB2312" w:cs="Times New Roman"/>
                <w:spacing w:val="-20"/>
                <w:szCs w:val="24"/>
                <w:highlight w:val="none"/>
              </w:rPr>
              <w:t xml:space="preserve"> </w:t>
            </w:r>
            <w:r>
              <w:rPr>
                <w:rFonts w:hint="eastAsia" w:ascii="Times New Roman" w:hAnsi="Times New Roman" w:eastAsia="仿宋_GB2312" w:cs="Times New Roman"/>
                <w:spacing w:val="-20"/>
                <w:szCs w:val="24"/>
                <w:highlight w:val="none"/>
              </w:rPr>
              <w:t>课</w:t>
            </w:r>
          </w:p>
        </w:tc>
        <w:tc>
          <w:tcPr>
            <w:tcW w:w="757" w:type="dxa"/>
            <w:tcBorders>
              <w:top w:val="single" w:color="000000" w:sz="12" w:space="0"/>
            </w:tcBorders>
            <w:vAlign w:val="center"/>
          </w:tcPr>
          <w:p>
            <w:pPr>
              <w:snapToGrid w:val="0"/>
              <w:jc w:val="center"/>
              <w:rPr>
                <w:rFonts w:ascii="Times New Roman" w:hAnsi="Times New Roman" w:eastAsia="仿宋_GB2312" w:cs="Times New Roman"/>
                <w:spacing w:val="-20"/>
                <w:szCs w:val="24"/>
                <w:highlight w:val="none"/>
              </w:rPr>
            </w:pPr>
            <w:r>
              <w:rPr>
                <w:rFonts w:hint="eastAsia" w:ascii="Times New Roman" w:hAnsi="Times New Roman" w:eastAsia="仿宋_GB2312" w:cs="Times New Roman"/>
                <w:spacing w:val="-20"/>
                <w:szCs w:val="24"/>
                <w:highlight w:val="none"/>
              </w:rPr>
              <w:t>复</w:t>
            </w:r>
            <w:r>
              <w:rPr>
                <w:rFonts w:ascii="Times New Roman" w:hAnsi="Times New Roman" w:eastAsia="仿宋_GB2312" w:cs="Times New Roman"/>
                <w:spacing w:val="-20"/>
                <w:szCs w:val="24"/>
                <w:highlight w:val="none"/>
              </w:rPr>
              <w:t xml:space="preserve"> </w:t>
            </w:r>
            <w:r>
              <w:rPr>
                <w:rFonts w:hint="eastAsia" w:ascii="Times New Roman" w:hAnsi="Times New Roman" w:eastAsia="仿宋_GB2312" w:cs="Times New Roman"/>
                <w:spacing w:val="-20"/>
                <w:szCs w:val="24"/>
                <w:highlight w:val="none"/>
              </w:rPr>
              <w:t>习</w:t>
            </w:r>
          </w:p>
          <w:p>
            <w:pPr>
              <w:snapToGrid w:val="0"/>
              <w:jc w:val="center"/>
              <w:rPr>
                <w:rFonts w:ascii="Times New Roman" w:hAnsi="Times New Roman" w:eastAsia="仿宋_GB2312" w:cs="Times New Roman"/>
                <w:spacing w:val="-20"/>
                <w:szCs w:val="24"/>
                <w:highlight w:val="none"/>
              </w:rPr>
            </w:pPr>
            <w:r>
              <w:rPr>
                <w:rFonts w:hint="eastAsia" w:ascii="Times New Roman" w:hAnsi="Times New Roman" w:eastAsia="仿宋_GB2312" w:cs="Times New Roman"/>
                <w:spacing w:val="-20"/>
                <w:szCs w:val="24"/>
                <w:highlight w:val="none"/>
              </w:rPr>
              <w:t>考</w:t>
            </w:r>
            <w:r>
              <w:rPr>
                <w:rFonts w:ascii="Times New Roman" w:hAnsi="Times New Roman" w:eastAsia="仿宋_GB2312" w:cs="Times New Roman"/>
                <w:spacing w:val="-20"/>
                <w:szCs w:val="24"/>
                <w:highlight w:val="none"/>
              </w:rPr>
              <w:t xml:space="preserve"> </w:t>
            </w:r>
            <w:r>
              <w:rPr>
                <w:rFonts w:hint="eastAsia" w:ascii="Times New Roman" w:hAnsi="Times New Roman" w:eastAsia="仿宋_GB2312" w:cs="Times New Roman"/>
                <w:spacing w:val="-20"/>
                <w:szCs w:val="24"/>
                <w:highlight w:val="none"/>
              </w:rPr>
              <w:t>试</w:t>
            </w:r>
          </w:p>
        </w:tc>
        <w:tc>
          <w:tcPr>
            <w:tcW w:w="720"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教育</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实习</w:t>
            </w:r>
          </w:p>
        </w:tc>
        <w:tc>
          <w:tcPr>
            <w:tcW w:w="720"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专业</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实习</w:t>
            </w:r>
          </w:p>
        </w:tc>
        <w:tc>
          <w:tcPr>
            <w:tcW w:w="720"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军事</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训练</w:t>
            </w:r>
          </w:p>
        </w:tc>
        <w:tc>
          <w:tcPr>
            <w:tcW w:w="932"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毕业</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设计</w:t>
            </w:r>
          </w:p>
          <w:p>
            <w:pPr>
              <w:snapToGrid w:val="0"/>
              <w:jc w:val="center"/>
              <w:rPr>
                <w:rFonts w:ascii="Times New Roman" w:hAnsi="Times New Roman" w:eastAsia="仿宋_GB2312" w:cs="Times New Roman"/>
                <w:sz w:val="18"/>
                <w:szCs w:val="24"/>
                <w:highlight w:val="none"/>
              </w:rPr>
            </w:pPr>
            <w:r>
              <w:rPr>
                <w:rFonts w:hint="eastAsia" w:ascii="Times New Roman" w:hAnsi="Times New Roman" w:eastAsia="仿宋_GB2312" w:cs="Times New Roman"/>
                <w:sz w:val="18"/>
                <w:szCs w:val="24"/>
                <w:highlight w:val="none"/>
              </w:rPr>
              <w:t>（论文）</w:t>
            </w:r>
          </w:p>
        </w:tc>
        <w:tc>
          <w:tcPr>
            <w:tcW w:w="720"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毕业</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教育</w:t>
            </w:r>
          </w:p>
        </w:tc>
        <w:tc>
          <w:tcPr>
            <w:tcW w:w="720"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寒</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暑</w:t>
            </w:r>
          </w:p>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假</w:t>
            </w:r>
          </w:p>
        </w:tc>
        <w:tc>
          <w:tcPr>
            <w:tcW w:w="720" w:type="dxa"/>
            <w:tcBorders>
              <w:top w:val="single" w:color="000000" w:sz="12" w:space="0"/>
            </w:tcBorders>
            <w:vAlign w:val="center"/>
          </w:tcPr>
          <w:p>
            <w:pPr>
              <w:snapToGrid w:val="0"/>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总计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一</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年</w:t>
            </w: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第一学期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16</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5</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spacing w:line="200" w:lineRule="exact"/>
              <w:jc w:val="center"/>
              <w:rPr>
                <w:rFonts w:ascii="Times New Roman" w:hAnsi="Times New Roman" w:eastAsia="仿宋_GB2312" w:cs="Times New Roman"/>
                <w:szCs w:val="24"/>
                <w:highlight w:val="none"/>
              </w:rPr>
            </w:pP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第二学期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18</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7</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二</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年</w:t>
            </w: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第三学期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18</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5</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spacing w:line="200" w:lineRule="exact"/>
              <w:jc w:val="center"/>
              <w:rPr>
                <w:rFonts w:ascii="Times New Roman" w:hAnsi="Times New Roman" w:eastAsia="仿宋_GB2312" w:cs="Times New Roman"/>
                <w:szCs w:val="24"/>
                <w:highlight w:val="none"/>
              </w:rPr>
            </w:pP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第四学期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18</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7</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三</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年</w:t>
            </w: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第五学期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18</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5</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spacing w:line="200" w:lineRule="exact"/>
              <w:jc w:val="center"/>
              <w:rPr>
                <w:rFonts w:ascii="Times New Roman" w:hAnsi="Times New Roman" w:eastAsia="仿宋_GB2312" w:cs="Times New Roman"/>
                <w:szCs w:val="24"/>
                <w:highlight w:val="none"/>
              </w:rPr>
            </w:pP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第六学期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18</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7</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四</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学</w:t>
            </w:r>
          </w:p>
          <w:p>
            <w:pPr>
              <w:snapToGrid w:val="0"/>
              <w:spacing w:line="200" w:lineRule="exact"/>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年</w:t>
            </w:r>
          </w:p>
        </w:tc>
        <w:tc>
          <w:tcPr>
            <w:tcW w:w="1145" w:type="dxa"/>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第七学期</w:t>
            </w:r>
          </w:p>
        </w:tc>
        <w:tc>
          <w:tcPr>
            <w:tcW w:w="682" w:type="dxa"/>
            <w:vAlign w:val="center"/>
          </w:tcPr>
          <w:p>
            <w:pPr>
              <w:jc w:val="center"/>
              <w:rPr>
                <w:rFonts w:ascii="Times New Roman" w:hAnsi="Times New Roman" w:eastAsia="宋体" w:cs="Times New Roman"/>
                <w:szCs w:val="24"/>
                <w:highlight w:val="none"/>
              </w:rPr>
            </w:pP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18</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5</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jc w:val="center"/>
              <w:rPr>
                <w:rFonts w:ascii="Times New Roman" w:hAnsi="Times New Roman" w:eastAsia="仿宋_GB2312" w:cs="Times New Roman"/>
                <w:szCs w:val="24"/>
                <w:highlight w:val="none"/>
              </w:rPr>
            </w:pPr>
          </w:p>
        </w:tc>
        <w:tc>
          <w:tcPr>
            <w:tcW w:w="1145" w:type="dxa"/>
            <w:tcMar>
              <w:left w:w="0" w:type="dxa"/>
              <w:right w:w="0" w:type="dxa"/>
            </w:tcMar>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第八学期</w:t>
            </w:r>
          </w:p>
        </w:tc>
        <w:tc>
          <w:tcPr>
            <w:tcW w:w="682" w:type="dxa"/>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5</w:t>
            </w:r>
          </w:p>
        </w:tc>
        <w:tc>
          <w:tcPr>
            <w:tcW w:w="757"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720" w:type="dxa"/>
            <w:vAlign w:val="center"/>
          </w:tcPr>
          <w:p>
            <w:pPr>
              <w:jc w:val="center"/>
              <w:rPr>
                <w:rFonts w:ascii="Times New Roman" w:hAnsi="Times New Roman" w:eastAsia="宋体" w:cs="Times New Roman"/>
                <w:szCs w:val="24"/>
                <w:highlight w:val="none"/>
              </w:rPr>
            </w:pPr>
          </w:p>
        </w:tc>
        <w:tc>
          <w:tcPr>
            <w:tcW w:w="932"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12</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7</w:t>
            </w:r>
          </w:p>
        </w:tc>
        <w:tc>
          <w:tcPr>
            <w:tcW w:w="720" w:type="dxa"/>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5" w:hRule="exact"/>
          <w:jc w:val="center"/>
        </w:trPr>
        <w:tc>
          <w:tcPr>
            <w:tcW w:w="1814" w:type="dxa"/>
            <w:gridSpan w:val="2"/>
            <w:tcBorders>
              <w:bottom w:val="single" w:color="000000" w:sz="12" w:space="0"/>
            </w:tcBorders>
            <w:vAlign w:val="center"/>
          </w:tcPr>
          <w:p>
            <w:pPr>
              <w:jc w:val="center"/>
              <w:rPr>
                <w:rFonts w:ascii="Times New Roman" w:hAnsi="Times New Roman" w:eastAsia="仿宋_GB2312" w:cs="Times New Roman"/>
                <w:szCs w:val="24"/>
                <w:highlight w:val="none"/>
              </w:rPr>
            </w:pPr>
            <w:r>
              <w:rPr>
                <w:rFonts w:hint="eastAsia" w:ascii="Times New Roman" w:hAnsi="Times New Roman" w:eastAsia="仿宋_GB2312" w:cs="Times New Roman"/>
                <w:szCs w:val="24"/>
                <w:highlight w:val="none"/>
              </w:rPr>
              <w:t>总</w:t>
            </w:r>
            <w:r>
              <w:rPr>
                <w:rFonts w:ascii="Times New Roman" w:hAnsi="Times New Roman" w:eastAsia="仿宋_GB2312" w:cs="Times New Roman"/>
                <w:szCs w:val="24"/>
                <w:highlight w:val="none"/>
              </w:rPr>
              <w:t xml:space="preserve">  </w:t>
            </w:r>
            <w:r>
              <w:rPr>
                <w:rFonts w:hint="eastAsia" w:ascii="Times New Roman" w:hAnsi="Times New Roman" w:eastAsia="仿宋_GB2312" w:cs="Times New Roman"/>
                <w:szCs w:val="24"/>
                <w:highlight w:val="none"/>
              </w:rPr>
              <w:t>计</w:t>
            </w:r>
          </w:p>
        </w:tc>
        <w:tc>
          <w:tcPr>
            <w:tcW w:w="682" w:type="dxa"/>
            <w:tcBorders>
              <w:bottom w:val="single" w:color="000000" w:sz="12" w:space="0"/>
            </w:tcBorders>
            <w:vAlign w:val="center"/>
          </w:tcPr>
          <w:p>
            <w:pPr>
              <w:jc w:val="center"/>
              <w:rPr>
                <w:rFonts w:hint="default" w:ascii="Times New Roman" w:hAnsi="Times New Roman" w:eastAsia="宋体" w:cs="Times New Roman"/>
                <w:szCs w:val="24"/>
                <w:highlight w:val="none"/>
                <w:lang w:val="en-US" w:eastAsia="zh-CN"/>
              </w:rPr>
            </w:pPr>
            <w:r>
              <w:rPr>
                <w:rFonts w:hint="eastAsia" w:ascii="Times New Roman" w:hAnsi="Times New Roman" w:eastAsia="宋体" w:cs="Times New Roman"/>
                <w:szCs w:val="24"/>
                <w:highlight w:val="none"/>
                <w:lang w:val="en-US" w:eastAsia="zh-CN"/>
              </w:rPr>
              <w:t>111</w:t>
            </w:r>
          </w:p>
        </w:tc>
        <w:tc>
          <w:tcPr>
            <w:tcW w:w="757"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16</w:t>
            </w:r>
          </w:p>
        </w:tc>
        <w:tc>
          <w:tcPr>
            <w:tcW w:w="720"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18</w:t>
            </w:r>
          </w:p>
        </w:tc>
        <w:tc>
          <w:tcPr>
            <w:tcW w:w="720" w:type="dxa"/>
            <w:tcBorders>
              <w:bottom w:val="single" w:color="000000" w:sz="12" w:space="0"/>
            </w:tcBorders>
            <w:vAlign w:val="center"/>
          </w:tcPr>
          <w:p>
            <w:pPr>
              <w:jc w:val="center"/>
              <w:rPr>
                <w:rFonts w:ascii="Times New Roman" w:hAnsi="Times New Roman" w:eastAsia="宋体" w:cs="Times New Roman"/>
                <w:szCs w:val="24"/>
                <w:highlight w:val="none"/>
              </w:rPr>
            </w:pPr>
          </w:p>
        </w:tc>
        <w:tc>
          <w:tcPr>
            <w:tcW w:w="720"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w:t>
            </w:r>
          </w:p>
        </w:tc>
        <w:tc>
          <w:tcPr>
            <w:tcW w:w="932"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12</w:t>
            </w:r>
          </w:p>
        </w:tc>
        <w:tc>
          <w:tcPr>
            <w:tcW w:w="720"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1</w:t>
            </w:r>
          </w:p>
        </w:tc>
        <w:tc>
          <w:tcPr>
            <w:tcW w:w="720"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48</w:t>
            </w:r>
          </w:p>
        </w:tc>
        <w:tc>
          <w:tcPr>
            <w:tcW w:w="720" w:type="dxa"/>
            <w:tcBorders>
              <w:bottom w:val="single" w:color="000000" w:sz="12" w:space="0"/>
            </w:tcBorders>
            <w:vAlign w:val="center"/>
          </w:tcPr>
          <w:p>
            <w:pPr>
              <w:jc w:val="center"/>
              <w:rPr>
                <w:rFonts w:ascii="Times New Roman" w:hAnsi="Times New Roman" w:eastAsia="宋体" w:cs="Times New Roman"/>
                <w:szCs w:val="24"/>
                <w:highlight w:val="none"/>
              </w:rPr>
            </w:pPr>
            <w:r>
              <w:rPr>
                <w:rFonts w:ascii="Times New Roman" w:hAnsi="Times New Roman" w:eastAsia="宋体" w:cs="Times New Roman"/>
                <w:szCs w:val="24"/>
                <w:highlight w:val="none"/>
              </w:rPr>
              <w:t>208</w:t>
            </w:r>
          </w:p>
        </w:tc>
      </w:tr>
    </w:tbl>
    <w:p>
      <w:pPr>
        <w:spacing w:line="360" w:lineRule="auto"/>
        <w:rPr>
          <w:rFonts w:hint="eastAsia" w:ascii="仿宋_GB2312" w:hAnsi="Times New Roman" w:eastAsia="仿宋_GB2312" w:cs="Times New Roman"/>
          <w:b/>
          <w:sz w:val="24"/>
          <w:szCs w:val="24"/>
          <w:highlight w:val="none"/>
        </w:rPr>
      </w:pPr>
    </w:p>
    <w:p>
      <w:pPr>
        <w:spacing w:line="360" w:lineRule="auto"/>
        <w:rPr>
          <w:rFonts w:hint="eastAsia" w:ascii="仿宋_GB2312" w:hAnsi="Times New Roman" w:eastAsia="仿宋_GB2312" w:cs="Times New Roman"/>
          <w:b/>
          <w:sz w:val="24"/>
          <w:szCs w:val="24"/>
          <w:highlight w:val="none"/>
        </w:rPr>
      </w:pPr>
    </w:p>
    <w:p>
      <w:pPr>
        <w:rPr>
          <w:rFonts w:hint="eastAsia" w:ascii="仿宋_GB2312" w:hAnsi="Times New Roman" w:eastAsia="仿宋_GB2312" w:cs="Times New Roman"/>
          <w:b/>
          <w:sz w:val="24"/>
          <w:szCs w:val="24"/>
          <w:highlight w:val="none"/>
        </w:rPr>
      </w:pPr>
      <w:r>
        <w:rPr>
          <w:rFonts w:hint="eastAsia" w:ascii="仿宋_GB2312" w:hAnsi="Times New Roman" w:eastAsia="仿宋_GB2312" w:cs="Times New Roman"/>
          <w:b/>
          <w:sz w:val="24"/>
          <w:szCs w:val="24"/>
          <w:highlight w:val="none"/>
        </w:rPr>
        <w:br w:type="page"/>
      </w:r>
    </w:p>
    <w:p>
      <w:pPr>
        <w:spacing w:line="360" w:lineRule="auto"/>
        <w:rPr>
          <w:rFonts w:ascii="仿宋_GB2312" w:hAnsi="Times New Roman" w:eastAsia="仿宋_GB2312" w:cs="Times New Roman"/>
          <w:b/>
          <w:sz w:val="24"/>
          <w:szCs w:val="24"/>
          <w:highlight w:val="none"/>
        </w:rPr>
      </w:pPr>
      <w:r>
        <w:rPr>
          <w:rFonts w:hint="eastAsia" w:ascii="仿宋_GB2312" w:hAnsi="Times New Roman" w:eastAsia="仿宋_GB2312" w:cs="Times New Roman"/>
          <w:b/>
          <w:sz w:val="24"/>
          <w:szCs w:val="24"/>
          <w:highlight w:val="none"/>
        </w:rPr>
        <w:t>附表</w:t>
      </w:r>
      <w:r>
        <w:rPr>
          <w:rFonts w:ascii="仿宋_GB2312" w:hAnsi="Times New Roman" w:eastAsia="仿宋_GB2312" w:cs="Times New Roman"/>
          <w:b/>
          <w:sz w:val="24"/>
          <w:szCs w:val="24"/>
          <w:highlight w:val="none"/>
        </w:rPr>
        <w:t>5</w:t>
      </w:r>
    </w:p>
    <w:p>
      <w:pPr>
        <w:spacing w:line="360" w:lineRule="auto"/>
        <w:jc w:val="center"/>
        <w:rPr>
          <w:rFonts w:ascii="仿宋_GB2312" w:hAnsi="Times New Roman" w:eastAsia="仿宋_GB2312" w:cs="Times New Roman"/>
          <w:b/>
          <w:sz w:val="28"/>
          <w:szCs w:val="28"/>
          <w:highlight w:val="none"/>
        </w:rPr>
      </w:pPr>
      <w:r>
        <w:rPr>
          <w:rFonts w:ascii="仿宋_GB2312" w:hAnsi="Times New Roman" w:eastAsia="仿宋_GB2312" w:cs="Times New Roman"/>
          <w:b/>
          <w:sz w:val="28"/>
          <w:szCs w:val="28"/>
          <w:highlight w:val="none"/>
          <w:u w:val="single"/>
        </w:rPr>
        <w:t xml:space="preserve"> </w:t>
      </w:r>
      <w:r>
        <w:rPr>
          <w:rFonts w:hint="eastAsia" w:ascii="仿宋_GB2312" w:hAnsi="Times New Roman" w:eastAsia="仿宋_GB2312" w:cs="Times New Roman"/>
          <w:b/>
          <w:sz w:val="28"/>
          <w:szCs w:val="28"/>
          <w:highlight w:val="none"/>
          <w:u w:val="single"/>
          <w:lang w:eastAsia="zh-CN"/>
        </w:rPr>
        <w:t>小学教育</w:t>
      </w:r>
      <w:r>
        <w:rPr>
          <w:rFonts w:ascii="仿宋_GB2312" w:hAnsi="Times New Roman" w:eastAsia="仿宋_GB2312" w:cs="Times New Roman"/>
          <w:b/>
          <w:sz w:val="28"/>
          <w:szCs w:val="28"/>
          <w:highlight w:val="none"/>
          <w:u w:val="single"/>
        </w:rPr>
        <w:t xml:space="preserve"> </w:t>
      </w:r>
      <w:r>
        <w:rPr>
          <w:rFonts w:hint="eastAsia" w:ascii="仿宋_GB2312" w:hAnsi="Times New Roman" w:eastAsia="仿宋_GB2312" w:cs="Times New Roman"/>
          <w:b/>
          <w:sz w:val="28"/>
          <w:szCs w:val="28"/>
          <w:highlight w:val="none"/>
        </w:rPr>
        <w:t>专业（本科）教学计划表</w:t>
      </w:r>
    </w:p>
    <w:p>
      <w:pPr>
        <w:spacing w:line="360" w:lineRule="auto"/>
        <w:rPr>
          <w:rFonts w:ascii="黑体" w:hAnsi="黑体" w:eastAsia="黑体" w:cs="Times New Roman"/>
          <w:sz w:val="24"/>
          <w:szCs w:val="24"/>
          <w:highlight w:val="none"/>
        </w:rPr>
      </w:pPr>
      <w:r>
        <w:rPr>
          <w:rFonts w:hint="eastAsia" w:ascii="黑体" w:hAnsi="黑体" w:eastAsia="黑体" w:cs="Times New Roman"/>
          <w:sz w:val="24"/>
          <w:szCs w:val="24"/>
          <w:highlight w:val="none"/>
        </w:rPr>
        <w:t>一、通识教育平台课程</w:t>
      </w:r>
    </w:p>
    <w:p>
      <w:pPr>
        <w:spacing w:line="360" w:lineRule="auto"/>
        <w:ind w:firstLine="570"/>
        <w:rPr>
          <w:rFonts w:hint="eastAsia" w:ascii="仿宋_GB2312" w:hAnsi="Times New Roman" w:eastAsia="仿宋_GB2312" w:cs="Times New Roman"/>
          <w:sz w:val="24"/>
          <w:szCs w:val="24"/>
          <w:highlight w:val="none"/>
          <w:lang w:eastAsia="zh-CN"/>
        </w:rPr>
      </w:pPr>
      <w:r>
        <w:rPr>
          <w:rFonts w:hint="eastAsia" w:ascii="仿宋_GB2312" w:hAnsi="Times New Roman" w:eastAsia="仿宋_GB2312" w:cs="Times New Roman"/>
          <w:sz w:val="24"/>
          <w:szCs w:val="24"/>
          <w:highlight w:val="none"/>
        </w:rPr>
        <w:t>1.通识教育必修课</w:t>
      </w:r>
      <w:r>
        <w:rPr>
          <w:rFonts w:hint="eastAsia" w:ascii="仿宋_GB2312" w:hAnsi="Times New Roman" w:eastAsia="仿宋_GB2312" w:cs="Times New Roman"/>
          <w:sz w:val="24"/>
          <w:szCs w:val="24"/>
          <w:highlight w:val="none"/>
          <w:lang w:val="en-US" w:eastAsia="zh-CN"/>
        </w:rPr>
        <w:t>39.5</w:t>
      </w:r>
      <w:r>
        <w:rPr>
          <w:rFonts w:hint="eastAsia" w:ascii="仿宋_GB2312" w:hAnsi="Times New Roman" w:eastAsia="仿宋_GB2312" w:cs="Times New Roman"/>
          <w:sz w:val="24"/>
          <w:szCs w:val="24"/>
          <w:highlight w:val="none"/>
        </w:rPr>
        <w:t>学分</w:t>
      </w:r>
      <w:r>
        <w:rPr>
          <w:rFonts w:hint="eastAsia" w:ascii="仿宋_GB2312" w:hAnsi="Times New Roman" w:eastAsia="仿宋_GB2312" w:cs="Times New Roman"/>
          <w:sz w:val="24"/>
          <w:szCs w:val="24"/>
          <w:highlight w:val="none"/>
          <w:lang w:eastAsia="zh-CN"/>
        </w:rPr>
        <w:t>。</w:t>
      </w:r>
    </w:p>
    <w:tbl>
      <w:tblPr>
        <w:tblStyle w:val="10"/>
        <w:tblW w:w="8200"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488"/>
        <w:gridCol w:w="510"/>
        <w:gridCol w:w="602"/>
        <w:gridCol w:w="573"/>
        <w:gridCol w:w="503"/>
        <w:gridCol w:w="501"/>
        <w:gridCol w:w="523"/>
        <w:gridCol w:w="675"/>
        <w:gridCol w:w="550"/>
        <w:gridCol w:w="482"/>
        <w:gridCol w:w="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075"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488"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51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602"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577" w:type="dxa"/>
            <w:gridSpan w:val="3"/>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23"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675"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5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82"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718"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075" w:type="dxa"/>
            <w:vMerge w:val="continue"/>
            <w:vAlign w:val="center"/>
          </w:tcPr>
          <w:p>
            <w:pPr>
              <w:widowControl/>
              <w:jc w:val="left"/>
              <w:rPr>
                <w:rFonts w:ascii="仿宋_GB2312" w:hAnsi="宋体" w:eastAsia="仿宋_GB2312" w:cs="宋体"/>
                <w:kern w:val="0"/>
                <w:szCs w:val="21"/>
                <w:highlight w:val="none"/>
              </w:rPr>
            </w:pPr>
          </w:p>
        </w:tc>
        <w:tc>
          <w:tcPr>
            <w:tcW w:w="1488" w:type="dxa"/>
            <w:vMerge w:val="continue"/>
            <w:vAlign w:val="center"/>
          </w:tcPr>
          <w:p>
            <w:pPr>
              <w:widowControl/>
              <w:jc w:val="left"/>
              <w:rPr>
                <w:rFonts w:ascii="仿宋_GB2312" w:hAnsi="宋体" w:eastAsia="仿宋_GB2312" w:cs="宋体"/>
                <w:kern w:val="0"/>
                <w:szCs w:val="21"/>
                <w:highlight w:val="none"/>
              </w:rPr>
            </w:pPr>
          </w:p>
        </w:tc>
        <w:tc>
          <w:tcPr>
            <w:tcW w:w="510" w:type="dxa"/>
            <w:vMerge w:val="continue"/>
            <w:vAlign w:val="center"/>
          </w:tcPr>
          <w:p>
            <w:pPr>
              <w:widowControl/>
              <w:jc w:val="left"/>
              <w:rPr>
                <w:rFonts w:ascii="仿宋_GB2312" w:hAnsi="宋体" w:eastAsia="仿宋_GB2312" w:cs="宋体"/>
                <w:kern w:val="0"/>
                <w:szCs w:val="21"/>
                <w:highlight w:val="none"/>
              </w:rPr>
            </w:pPr>
          </w:p>
        </w:tc>
        <w:tc>
          <w:tcPr>
            <w:tcW w:w="602" w:type="dxa"/>
            <w:vMerge w:val="continue"/>
            <w:vAlign w:val="center"/>
          </w:tcPr>
          <w:p>
            <w:pPr>
              <w:widowControl/>
              <w:jc w:val="left"/>
              <w:rPr>
                <w:rFonts w:ascii="仿宋_GB2312" w:hAnsi="宋体" w:eastAsia="仿宋_GB2312" w:cs="宋体"/>
                <w:kern w:val="0"/>
                <w:szCs w:val="21"/>
                <w:highlight w:val="none"/>
              </w:rPr>
            </w:pPr>
          </w:p>
        </w:tc>
        <w:tc>
          <w:tcPr>
            <w:tcW w:w="573"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503"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501"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23" w:type="dxa"/>
            <w:vMerge w:val="continue"/>
          </w:tcPr>
          <w:p>
            <w:pPr>
              <w:widowControl/>
              <w:jc w:val="center"/>
              <w:rPr>
                <w:rFonts w:ascii="仿宋_GB2312" w:hAnsi="宋体" w:eastAsia="仿宋_GB2312" w:cs="宋体"/>
                <w:b/>
                <w:kern w:val="0"/>
                <w:szCs w:val="21"/>
                <w:highlight w:val="none"/>
              </w:rPr>
            </w:pPr>
          </w:p>
        </w:tc>
        <w:tc>
          <w:tcPr>
            <w:tcW w:w="675" w:type="dxa"/>
            <w:vMerge w:val="continue"/>
          </w:tcPr>
          <w:p>
            <w:pPr>
              <w:widowControl/>
              <w:jc w:val="center"/>
              <w:rPr>
                <w:rFonts w:ascii="仿宋_GB2312" w:hAnsi="宋体" w:eastAsia="仿宋_GB2312" w:cs="宋体"/>
                <w:b/>
                <w:kern w:val="0"/>
                <w:szCs w:val="21"/>
                <w:highlight w:val="none"/>
              </w:rPr>
            </w:pPr>
          </w:p>
        </w:tc>
        <w:tc>
          <w:tcPr>
            <w:tcW w:w="550" w:type="dxa"/>
            <w:vMerge w:val="continue"/>
          </w:tcPr>
          <w:p>
            <w:pPr>
              <w:widowControl/>
              <w:jc w:val="center"/>
              <w:rPr>
                <w:rFonts w:ascii="仿宋_GB2312" w:hAnsi="宋体" w:eastAsia="仿宋_GB2312" w:cs="宋体"/>
                <w:b/>
                <w:kern w:val="0"/>
                <w:szCs w:val="21"/>
                <w:highlight w:val="none"/>
              </w:rPr>
            </w:pPr>
          </w:p>
        </w:tc>
        <w:tc>
          <w:tcPr>
            <w:tcW w:w="482" w:type="dxa"/>
            <w:vMerge w:val="continue"/>
            <w:vAlign w:val="center"/>
          </w:tcPr>
          <w:p>
            <w:pPr>
              <w:widowControl/>
              <w:jc w:val="left"/>
              <w:rPr>
                <w:rFonts w:ascii="仿宋_GB2312" w:hAnsi="宋体" w:eastAsia="仿宋_GB2312" w:cs="宋体"/>
                <w:kern w:val="0"/>
                <w:szCs w:val="21"/>
                <w:highlight w:val="none"/>
              </w:rPr>
            </w:pPr>
          </w:p>
        </w:tc>
        <w:tc>
          <w:tcPr>
            <w:tcW w:w="718"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075" w:type="dxa"/>
            <w:vMerge w:val="continue"/>
            <w:vAlign w:val="center"/>
          </w:tcPr>
          <w:p>
            <w:pPr>
              <w:widowControl/>
              <w:jc w:val="left"/>
              <w:rPr>
                <w:rFonts w:ascii="仿宋_GB2312" w:hAnsi="宋体" w:eastAsia="仿宋_GB2312" w:cs="宋体"/>
                <w:kern w:val="0"/>
                <w:szCs w:val="21"/>
                <w:highlight w:val="none"/>
              </w:rPr>
            </w:pPr>
          </w:p>
        </w:tc>
        <w:tc>
          <w:tcPr>
            <w:tcW w:w="1488" w:type="dxa"/>
            <w:vMerge w:val="continue"/>
            <w:vAlign w:val="center"/>
          </w:tcPr>
          <w:p>
            <w:pPr>
              <w:widowControl/>
              <w:jc w:val="left"/>
              <w:rPr>
                <w:rFonts w:ascii="仿宋_GB2312" w:hAnsi="宋体" w:eastAsia="仿宋_GB2312" w:cs="宋体"/>
                <w:kern w:val="0"/>
                <w:szCs w:val="21"/>
                <w:highlight w:val="none"/>
              </w:rPr>
            </w:pPr>
          </w:p>
        </w:tc>
        <w:tc>
          <w:tcPr>
            <w:tcW w:w="510" w:type="dxa"/>
            <w:vMerge w:val="continue"/>
            <w:vAlign w:val="center"/>
          </w:tcPr>
          <w:p>
            <w:pPr>
              <w:widowControl/>
              <w:jc w:val="left"/>
              <w:rPr>
                <w:rFonts w:ascii="仿宋_GB2312" w:hAnsi="宋体" w:eastAsia="仿宋_GB2312" w:cs="宋体"/>
                <w:kern w:val="0"/>
                <w:szCs w:val="21"/>
                <w:highlight w:val="none"/>
              </w:rPr>
            </w:pPr>
          </w:p>
        </w:tc>
        <w:tc>
          <w:tcPr>
            <w:tcW w:w="602" w:type="dxa"/>
            <w:vMerge w:val="continue"/>
            <w:vAlign w:val="center"/>
          </w:tcPr>
          <w:p>
            <w:pPr>
              <w:widowControl/>
              <w:jc w:val="left"/>
              <w:rPr>
                <w:rFonts w:ascii="仿宋_GB2312" w:hAnsi="宋体" w:eastAsia="仿宋_GB2312" w:cs="宋体"/>
                <w:kern w:val="0"/>
                <w:szCs w:val="21"/>
                <w:highlight w:val="none"/>
              </w:rPr>
            </w:pPr>
          </w:p>
        </w:tc>
        <w:tc>
          <w:tcPr>
            <w:tcW w:w="573" w:type="dxa"/>
            <w:vMerge w:val="continue"/>
            <w:vAlign w:val="center"/>
          </w:tcPr>
          <w:p>
            <w:pPr>
              <w:widowControl/>
              <w:jc w:val="left"/>
              <w:rPr>
                <w:rFonts w:ascii="仿宋_GB2312" w:hAnsi="宋体" w:eastAsia="仿宋_GB2312" w:cs="宋体"/>
                <w:b/>
                <w:kern w:val="0"/>
                <w:szCs w:val="21"/>
                <w:highlight w:val="none"/>
              </w:rPr>
            </w:pPr>
          </w:p>
        </w:tc>
        <w:tc>
          <w:tcPr>
            <w:tcW w:w="503" w:type="dxa"/>
            <w:vMerge w:val="continue"/>
            <w:vAlign w:val="center"/>
          </w:tcPr>
          <w:p>
            <w:pPr>
              <w:widowControl/>
              <w:jc w:val="left"/>
              <w:rPr>
                <w:rFonts w:ascii="仿宋_GB2312" w:hAnsi="宋体" w:eastAsia="仿宋_GB2312" w:cs="宋体"/>
                <w:b/>
                <w:kern w:val="0"/>
                <w:szCs w:val="21"/>
                <w:highlight w:val="none"/>
              </w:rPr>
            </w:pPr>
          </w:p>
        </w:tc>
        <w:tc>
          <w:tcPr>
            <w:tcW w:w="501" w:type="dxa"/>
            <w:vMerge w:val="continue"/>
            <w:vAlign w:val="center"/>
          </w:tcPr>
          <w:p>
            <w:pPr>
              <w:widowControl/>
              <w:jc w:val="left"/>
              <w:rPr>
                <w:rFonts w:ascii="仿宋_GB2312" w:hAnsi="宋体" w:eastAsia="仿宋_GB2312" w:cs="宋体"/>
                <w:b/>
                <w:kern w:val="0"/>
                <w:szCs w:val="21"/>
                <w:highlight w:val="none"/>
              </w:rPr>
            </w:pPr>
          </w:p>
        </w:tc>
        <w:tc>
          <w:tcPr>
            <w:tcW w:w="523" w:type="dxa"/>
            <w:vMerge w:val="continue"/>
          </w:tcPr>
          <w:p>
            <w:pPr>
              <w:widowControl/>
              <w:jc w:val="center"/>
              <w:rPr>
                <w:rFonts w:ascii="Times New Roman" w:hAnsi="Times New Roman" w:eastAsia="宋体" w:cs="Times New Roman"/>
                <w:b/>
                <w:kern w:val="0"/>
                <w:sz w:val="14"/>
                <w:szCs w:val="14"/>
                <w:highlight w:val="none"/>
              </w:rPr>
            </w:pPr>
          </w:p>
        </w:tc>
        <w:tc>
          <w:tcPr>
            <w:tcW w:w="675" w:type="dxa"/>
            <w:vMerge w:val="continue"/>
          </w:tcPr>
          <w:p>
            <w:pPr>
              <w:widowControl/>
              <w:jc w:val="center"/>
              <w:rPr>
                <w:rFonts w:ascii="Times New Roman" w:hAnsi="Times New Roman" w:eastAsia="宋体" w:cs="Times New Roman"/>
                <w:b/>
                <w:kern w:val="0"/>
                <w:sz w:val="14"/>
                <w:szCs w:val="14"/>
                <w:highlight w:val="none"/>
              </w:rPr>
            </w:pPr>
          </w:p>
        </w:tc>
        <w:tc>
          <w:tcPr>
            <w:tcW w:w="550" w:type="dxa"/>
            <w:vMerge w:val="continue"/>
          </w:tcPr>
          <w:p>
            <w:pPr>
              <w:widowControl/>
              <w:jc w:val="center"/>
              <w:rPr>
                <w:rFonts w:ascii="Times New Roman" w:hAnsi="Times New Roman" w:eastAsia="宋体" w:cs="Times New Roman"/>
                <w:b/>
                <w:kern w:val="0"/>
                <w:sz w:val="14"/>
                <w:szCs w:val="14"/>
                <w:highlight w:val="none"/>
              </w:rPr>
            </w:pPr>
          </w:p>
        </w:tc>
        <w:tc>
          <w:tcPr>
            <w:tcW w:w="482" w:type="dxa"/>
            <w:vMerge w:val="continue"/>
            <w:vAlign w:val="center"/>
          </w:tcPr>
          <w:p>
            <w:pPr>
              <w:widowControl/>
              <w:jc w:val="left"/>
              <w:rPr>
                <w:rFonts w:ascii="仿宋_GB2312" w:hAnsi="宋体" w:eastAsia="仿宋_GB2312" w:cs="宋体"/>
                <w:kern w:val="0"/>
                <w:szCs w:val="21"/>
                <w:highlight w:val="none"/>
              </w:rPr>
            </w:pPr>
          </w:p>
        </w:tc>
        <w:tc>
          <w:tcPr>
            <w:tcW w:w="718"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S111001</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思想道德修养与法律基础</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32+(32)</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试</w:t>
            </w:r>
          </w:p>
        </w:tc>
        <w:tc>
          <w:tcPr>
            <w:tcW w:w="718" w:type="dxa"/>
            <w:vAlign w:val="center"/>
          </w:tcPr>
          <w:p>
            <w:pPr>
              <w:widowControl/>
              <w:spacing w:line="240" w:lineRule="exact"/>
              <w:jc w:val="center"/>
              <w:rPr>
                <w:rFonts w:ascii="Times New Roman" w:hAnsi="Times New Roman" w:eastAsia="宋体" w:cs="Times New Roman"/>
                <w:kern w:val="0"/>
                <w:sz w:val="15"/>
                <w:szCs w:val="15"/>
                <w:highlight w:val="none"/>
              </w:rPr>
            </w:pPr>
            <w:r>
              <w:rPr>
                <w:rFonts w:hint="eastAsia" w:ascii="Times New Roman" w:hAnsi="Times New Roman" w:eastAsia="宋体" w:cs="Times New Roman"/>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S111002</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中国近现代史纲要</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2</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32</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试</w:t>
            </w:r>
          </w:p>
        </w:tc>
        <w:tc>
          <w:tcPr>
            <w:tcW w:w="718" w:type="dxa"/>
            <w:vAlign w:val="center"/>
          </w:tcPr>
          <w:p>
            <w:pPr>
              <w:widowControl/>
              <w:spacing w:line="240" w:lineRule="exact"/>
              <w:jc w:val="center"/>
              <w:rPr>
                <w:rFonts w:ascii="Times New Roman" w:hAnsi="Times New Roman" w:eastAsia="宋体" w:cs="Times New Roman"/>
                <w:kern w:val="0"/>
                <w:sz w:val="15"/>
                <w:szCs w:val="15"/>
                <w:highlight w:val="none"/>
              </w:rPr>
            </w:pPr>
            <w:r>
              <w:rPr>
                <w:rFonts w:hint="eastAsia" w:ascii="Times New Roman" w:hAnsi="Times New Roman" w:eastAsia="宋体" w:cs="Times New Roman"/>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S111003</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马克思主义基本原理概论</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32+(32)</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w:t>
            </w:r>
          </w:p>
        </w:tc>
        <w:tc>
          <w:tcPr>
            <w:tcW w:w="55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试</w:t>
            </w:r>
          </w:p>
        </w:tc>
        <w:tc>
          <w:tcPr>
            <w:tcW w:w="718" w:type="dxa"/>
            <w:vAlign w:val="center"/>
          </w:tcPr>
          <w:p>
            <w:pPr>
              <w:widowControl/>
              <w:spacing w:line="240" w:lineRule="exact"/>
              <w:jc w:val="center"/>
              <w:rPr>
                <w:rFonts w:ascii="Times New Roman" w:hAnsi="Times New Roman" w:eastAsia="宋体" w:cs="Times New Roman"/>
                <w:kern w:val="0"/>
                <w:sz w:val="15"/>
                <w:szCs w:val="15"/>
                <w:highlight w:val="none"/>
              </w:rPr>
            </w:pPr>
            <w:r>
              <w:rPr>
                <w:rFonts w:hint="eastAsia" w:ascii="Times New Roman" w:hAnsi="Times New Roman" w:eastAsia="宋体" w:cs="Times New Roman"/>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S111004</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毛泽东思想和中国特色社会主义理论体系概论</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6</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64+(64)</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64</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64</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4</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4</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试</w:t>
            </w:r>
          </w:p>
        </w:tc>
        <w:tc>
          <w:tcPr>
            <w:tcW w:w="718" w:type="dxa"/>
            <w:vAlign w:val="center"/>
          </w:tcPr>
          <w:p>
            <w:pPr>
              <w:widowControl/>
              <w:spacing w:line="240" w:lineRule="exact"/>
              <w:jc w:val="center"/>
              <w:rPr>
                <w:rFonts w:ascii="Times New Roman" w:hAnsi="Times New Roman" w:eastAsia="宋体" w:cs="Times New Roman"/>
                <w:kern w:val="0"/>
                <w:sz w:val="15"/>
                <w:szCs w:val="15"/>
                <w:highlight w:val="none"/>
              </w:rPr>
            </w:pPr>
            <w:r>
              <w:rPr>
                <w:rFonts w:hint="eastAsia" w:ascii="Times New Roman" w:hAnsi="Times New Roman" w:eastAsia="宋体" w:cs="Times New Roman"/>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S111005-</w:t>
            </w:r>
          </w:p>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S111012</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形势与政策</w:t>
            </w:r>
            <w:r>
              <w:rPr>
                <w:rFonts w:ascii="仿宋_GB2312" w:hAnsi="Times New Roman" w:eastAsia="仿宋_GB2312" w:cs="Times New Roman"/>
                <w:kern w:val="0"/>
                <w:sz w:val="18"/>
                <w:szCs w:val="18"/>
                <w:highlight w:val="none"/>
              </w:rPr>
              <w:t>1-8</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2</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32+(96)</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96</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1-8</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查</w:t>
            </w:r>
          </w:p>
        </w:tc>
        <w:tc>
          <w:tcPr>
            <w:tcW w:w="718" w:type="dxa"/>
            <w:vAlign w:val="center"/>
          </w:tcPr>
          <w:p>
            <w:pPr>
              <w:widowControl/>
              <w:spacing w:line="240" w:lineRule="exact"/>
              <w:jc w:val="center"/>
              <w:rPr>
                <w:rFonts w:ascii="仿宋_GB2312" w:hAnsi="宋体" w:eastAsia="仿宋_GB2312" w:cs="宋体"/>
                <w:kern w:val="0"/>
                <w:sz w:val="10"/>
                <w:szCs w:val="1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R111016-</w:t>
            </w:r>
          </w:p>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R111019</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大学英语</w:t>
            </w:r>
            <w:r>
              <w:rPr>
                <w:rFonts w:ascii="仿宋_GB2312" w:hAnsi="Times New Roman" w:eastAsia="仿宋_GB2312" w:cs="Times New Roman"/>
                <w:kern w:val="0"/>
                <w:sz w:val="18"/>
                <w:szCs w:val="18"/>
                <w:highlight w:val="none"/>
              </w:rPr>
              <w:t>1-4</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12</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192+(48)</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144</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48</w:t>
            </w: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48</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一二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1-4</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4/2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试</w:t>
            </w:r>
          </w:p>
        </w:tc>
        <w:tc>
          <w:tcPr>
            <w:tcW w:w="718" w:type="dxa"/>
            <w:vAlign w:val="center"/>
          </w:tcPr>
          <w:p>
            <w:pPr>
              <w:widowControl/>
              <w:spacing w:line="240" w:lineRule="exact"/>
              <w:jc w:val="center"/>
              <w:rPr>
                <w:rFonts w:ascii="Times New Roman" w:hAnsi="Times New Roman" w:eastAsia="宋体" w:cs="Times New Roman"/>
                <w:kern w:val="0"/>
                <w:sz w:val="15"/>
                <w:szCs w:val="15"/>
                <w:highlight w:val="none"/>
              </w:rPr>
            </w:pPr>
            <w:r>
              <w:rPr>
                <w:rFonts w:hint="eastAsia" w:ascii="Times New Roman" w:hAnsi="Times New Roman" w:eastAsia="宋体" w:cs="Times New Roman"/>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I111001-</w:t>
            </w:r>
          </w:p>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I111004</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大学体育</w:t>
            </w:r>
            <w:r>
              <w:rPr>
                <w:rFonts w:ascii="仿宋_GB2312" w:hAnsi="Times New Roman" w:eastAsia="仿宋_GB2312" w:cs="Times New Roman"/>
                <w:kern w:val="0"/>
                <w:sz w:val="18"/>
                <w:szCs w:val="18"/>
                <w:highlight w:val="none"/>
              </w:rPr>
              <w:t>1-4</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4</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128+(16)</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128</w:t>
            </w: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1-4</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查</w:t>
            </w:r>
          </w:p>
        </w:tc>
        <w:tc>
          <w:tcPr>
            <w:tcW w:w="718" w:type="dxa"/>
            <w:vAlign w:val="center"/>
          </w:tcPr>
          <w:p>
            <w:pPr>
              <w:widowControl/>
              <w:spacing w:line="240" w:lineRule="exact"/>
              <w:jc w:val="center"/>
              <w:rPr>
                <w:rFonts w:ascii="Times New Roman" w:hAnsi="Times New Roman" w:eastAsia="宋体" w:cs="Times New Roman"/>
                <w:kern w:val="0"/>
                <w:sz w:val="15"/>
                <w:szCs w:val="15"/>
                <w:highlight w:val="none"/>
              </w:rPr>
            </w:pPr>
            <w:r>
              <w:rPr>
                <w:rFonts w:hint="eastAsia" w:ascii="Times New Roman" w:hAnsi="Times New Roman" w:eastAsia="宋体" w:cs="Times New Roman"/>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A111003</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应用写作</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试</w:t>
            </w:r>
          </w:p>
        </w:tc>
        <w:tc>
          <w:tcPr>
            <w:tcW w:w="718" w:type="dxa"/>
            <w:vMerge w:val="restart"/>
            <w:vAlign w:val="center"/>
          </w:tcPr>
          <w:p>
            <w:pPr>
              <w:widowControl/>
              <w:spacing w:line="240" w:lineRule="exact"/>
              <w:jc w:val="center"/>
              <w:rPr>
                <w:rFonts w:ascii="仿宋_GB2312" w:hAnsi="宋体" w:eastAsia="仿宋_GB2312" w:cs="宋体"/>
                <w:kern w:val="0"/>
                <w:sz w:val="15"/>
                <w:szCs w:val="15"/>
                <w:highlight w:val="none"/>
              </w:rPr>
            </w:pPr>
            <w:r>
              <w:rPr>
                <w:rFonts w:hint="eastAsia" w:ascii="仿宋_GB2312" w:hAnsi="宋体" w:eastAsia="仿宋_GB2312" w:cs="宋体"/>
                <w:kern w:val="0"/>
                <w:sz w:val="15"/>
                <w:szCs w:val="15"/>
                <w:highlight w:val="none"/>
              </w:rPr>
              <w:t>二选一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A111001</w:t>
            </w:r>
          </w:p>
        </w:tc>
        <w:tc>
          <w:tcPr>
            <w:tcW w:w="1488" w:type="dxa"/>
            <w:vAlign w:val="center"/>
          </w:tcPr>
          <w:p>
            <w:pPr>
              <w:widowControl/>
              <w:spacing w:line="240" w:lineRule="exact"/>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大学语文</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482" w:type="dxa"/>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考试</w:t>
            </w:r>
          </w:p>
        </w:tc>
        <w:tc>
          <w:tcPr>
            <w:tcW w:w="718" w:type="dxa"/>
            <w:vMerge w:val="continue"/>
            <w:vAlign w:val="center"/>
          </w:tcPr>
          <w:p>
            <w:pPr>
              <w:widowControl/>
              <w:spacing w:line="240" w:lineRule="exact"/>
              <w:jc w:val="center"/>
              <w:rPr>
                <w:rFonts w:hint="eastAsia" w:ascii="仿宋_GB2312" w:hAnsi="宋体" w:eastAsia="仿宋_GB2312" w:cs="宋体"/>
                <w:kern w:val="0"/>
                <w:sz w:val="10"/>
                <w:szCs w:val="1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Z011002</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军事理论与安全教育</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2</w:t>
            </w:r>
          </w:p>
        </w:tc>
        <w:tc>
          <w:tcPr>
            <w:tcW w:w="602"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rPr>
              <w:t>32+</w:t>
            </w:r>
            <w:r>
              <w:rPr>
                <w:rFonts w:hint="eastAsia" w:ascii="仿宋_GB2312" w:hAnsi="Times New Roman" w:eastAsia="仿宋_GB2312" w:cs="Times New Roman"/>
                <w:kern w:val="0"/>
                <w:sz w:val="18"/>
                <w:szCs w:val="18"/>
                <w:highlight w:val="none"/>
                <w:lang w:val="en-US" w:eastAsia="zh-CN"/>
              </w:rPr>
              <w:t>(16)</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考查</w:t>
            </w:r>
          </w:p>
        </w:tc>
        <w:tc>
          <w:tcPr>
            <w:tcW w:w="718" w:type="dxa"/>
            <w:vAlign w:val="center"/>
          </w:tcPr>
          <w:p>
            <w:pPr>
              <w:widowControl/>
              <w:spacing w:line="240" w:lineRule="exact"/>
              <w:jc w:val="center"/>
              <w:rPr>
                <w:rFonts w:ascii="仿宋_GB2312" w:hAnsi="宋体" w:eastAsia="仿宋_GB2312" w:cs="宋体"/>
                <w:kern w:val="0"/>
                <w:sz w:val="10"/>
                <w:szCs w:val="10"/>
                <w:highlight w:val="none"/>
              </w:rPr>
            </w:pPr>
            <w:r>
              <w:rPr>
                <w:rFonts w:hint="eastAsia" w:ascii="仿宋_GB2312" w:hAnsi="宋体" w:eastAsia="仿宋_GB2312" w:cs="宋体"/>
                <w:kern w:val="0"/>
                <w:sz w:val="10"/>
                <w:szCs w:val="10"/>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E011001</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大数据与人工智能</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602"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4</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考</w:t>
            </w:r>
            <w:r>
              <w:rPr>
                <w:rFonts w:hint="eastAsia" w:ascii="仿宋_GB2312" w:hAnsi="宋体" w:eastAsia="仿宋_GB2312" w:cs="宋体"/>
                <w:kern w:val="0"/>
                <w:sz w:val="18"/>
                <w:szCs w:val="18"/>
                <w:highlight w:val="none"/>
              </w:rPr>
              <w:t>查</w:t>
            </w:r>
          </w:p>
        </w:tc>
        <w:tc>
          <w:tcPr>
            <w:tcW w:w="718" w:type="dxa"/>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A111004</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普通话与教师口语训练</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2</w:t>
            </w:r>
          </w:p>
        </w:tc>
        <w:tc>
          <w:tcPr>
            <w:tcW w:w="602"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二</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查</w:t>
            </w:r>
          </w:p>
        </w:tc>
        <w:tc>
          <w:tcPr>
            <w:tcW w:w="718" w:type="dxa"/>
            <w:vMerge w:val="restart"/>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教</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师</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教</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育</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课</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N111003</w:t>
            </w:r>
          </w:p>
        </w:tc>
        <w:tc>
          <w:tcPr>
            <w:tcW w:w="1488"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hAnsi="宋体" w:eastAsia="仿宋_GB2312" w:cs="宋体"/>
                <w:kern w:val="0"/>
                <w:sz w:val="18"/>
                <w:szCs w:val="18"/>
                <w:highlight w:val="none"/>
              </w:rPr>
              <w:t>现代教育技术</w:t>
            </w:r>
          </w:p>
        </w:tc>
        <w:tc>
          <w:tcPr>
            <w:tcW w:w="51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1.5</w:t>
            </w:r>
          </w:p>
        </w:tc>
        <w:tc>
          <w:tcPr>
            <w:tcW w:w="602"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32</w:t>
            </w:r>
          </w:p>
        </w:tc>
        <w:tc>
          <w:tcPr>
            <w:tcW w:w="57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501"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23"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三</w:t>
            </w:r>
          </w:p>
        </w:tc>
        <w:tc>
          <w:tcPr>
            <w:tcW w:w="67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5</w:t>
            </w:r>
          </w:p>
        </w:tc>
        <w:tc>
          <w:tcPr>
            <w:tcW w:w="55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考试</w:t>
            </w:r>
          </w:p>
        </w:tc>
        <w:tc>
          <w:tcPr>
            <w:tcW w:w="718" w:type="dxa"/>
            <w:vMerge w:val="continue"/>
            <w:vAlign w:val="center"/>
          </w:tcPr>
          <w:p>
            <w:pPr>
              <w:widowControl/>
              <w:spacing w:line="240" w:lineRule="exact"/>
              <w:jc w:val="left"/>
              <w:rPr>
                <w:rFonts w:ascii="仿宋_GB2312" w:hAnsi="宋体" w:eastAsia="仿宋_GB2312" w:cs="宋体"/>
                <w:kern w:val="0"/>
                <w:sz w:val="12"/>
                <w:szCs w:val="12"/>
                <w:highlight w:val="none"/>
              </w:rPr>
            </w:pPr>
          </w:p>
        </w:tc>
      </w:tr>
    </w:tbl>
    <w:p>
      <w:pPr>
        <w:spacing w:line="360" w:lineRule="auto"/>
        <w:ind w:firstLine="480" w:firstLineChars="200"/>
        <w:rPr>
          <w:rFonts w:hint="eastAsia" w:ascii="仿宋_GB2312" w:hAnsi="Times New Roman" w:eastAsia="仿宋_GB2312" w:cs="Times New Roman"/>
          <w:sz w:val="24"/>
          <w:szCs w:val="24"/>
          <w:highlight w:val="none"/>
        </w:rPr>
      </w:pPr>
    </w:p>
    <w:p>
      <w:pPr>
        <w:spacing w:line="360" w:lineRule="auto"/>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2.通识教育选修课至少选10学分。</w:t>
      </w:r>
    </w:p>
    <w:tbl>
      <w:tblPr>
        <w:tblStyle w:val="10"/>
        <w:tblW w:w="8320"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2629"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X012101—X012599</w:t>
            </w:r>
          </w:p>
        </w:tc>
        <w:tc>
          <w:tcPr>
            <w:tcW w:w="5691" w:type="dxa"/>
            <w:vAlign w:val="center"/>
          </w:tcPr>
          <w:p>
            <w:pPr>
              <w:widowControl/>
              <w:spacing w:line="240" w:lineRule="exact"/>
              <w:ind w:firstLine="360" w:firstLineChars="200"/>
              <w:jc w:val="left"/>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分为人文社科类、自然科技类、艺术与审美类、创新创业类、运动健康类和教师教育类课程。要求学生至少修满10个学分，非艺术类学生须选修2学分艺术与审美类课程方可毕业；建议文科类学生选修2学分的自然科技类课程，理工科学生选修2学分人文社科类课程，师范生选修2学分教师教育类课程。</w:t>
            </w:r>
          </w:p>
        </w:tc>
      </w:tr>
    </w:tbl>
    <w:p>
      <w:pP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br w:type="page"/>
      </w:r>
    </w:p>
    <w:p>
      <w:pPr>
        <w:spacing w:line="360" w:lineRule="auto"/>
        <w:rPr>
          <w:rFonts w:ascii="黑体" w:hAnsi="黑体" w:eastAsia="黑体" w:cs="Times New Roman"/>
          <w:sz w:val="24"/>
          <w:szCs w:val="24"/>
          <w:highlight w:val="none"/>
        </w:rPr>
      </w:pPr>
      <w:r>
        <w:rPr>
          <w:rFonts w:hint="eastAsia" w:ascii="黑体" w:hAnsi="黑体" w:eastAsia="黑体" w:cs="Times New Roman"/>
          <w:sz w:val="24"/>
          <w:szCs w:val="24"/>
          <w:highlight w:val="none"/>
        </w:rPr>
        <w:t>二、学科专业教育平台课程</w:t>
      </w: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（一）学科专业教育必修课（</w:t>
      </w:r>
      <w:r>
        <w:rPr>
          <w:rFonts w:hint="eastAsia" w:ascii="仿宋_GB2312" w:hAnsi="Times New Roman" w:eastAsia="仿宋_GB2312" w:cs="Times New Roman"/>
          <w:sz w:val="24"/>
          <w:szCs w:val="24"/>
          <w:highlight w:val="none"/>
          <w:lang w:val="en-US" w:eastAsia="zh-CN"/>
        </w:rPr>
        <w:t>43</w:t>
      </w:r>
      <w:r>
        <w:rPr>
          <w:rFonts w:hint="eastAsia" w:ascii="仿宋_GB2312" w:hAnsi="Times New Roman" w:eastAsia="仿宋_GB2312" w:cs="Times New Roman"/>
          <w:sz w:val="24"/>
          <w:szCs w:val="24"/>
          <w:highlight w:val="none"/>
        </w:rPr>
        <w:t>学分）</w:t>
      </w: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1.学科教育必修课</w:t>
      </w:r>
      <w:r>
        <w:rPr>
          <w:rFonts w:hint="eastAsia" w:ascii="仿宋_GB2312" w:hAnsi="Times New Roman" w:eastAsia="仿宋_GB2312" w:cs="Times New Roman"/>
          <w:sz w:val="24"/>
          <w:szCs w:val="24"/>
          <w:highlight w:val="none"/>
          <w:lang w:val="en-US" w:eastAsia="zh-CN"/>
        </w:rPr>
        <w:t>16</w:t>
      </w:r>
      <w:r>
        <w:rPr>
          <w:rFonts w:hint="eastAsia" w:ascii="仿宋_GB2312" w:hAnsi="Times New Roman" w:eastAsia="仿宋_GB2312" w:cs="Times New Roman"/>
          <w:sz w:val="24"/>
          <w:szCs w:val="24"/>
          <w:highlight w:val="none"/>
        </w:rPr>
        <w:t>学分。</w:t>
      </w:r>
    </w:p>
    <w:tbl>
      <w:tblPr>
        <w:tblStyle w:val="10"/>
        <w:tblW w:w="7856" w:type="dxa"/>
        <w:jc w:val="center"/>
        <w:tblInd w:w="-34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555"/>
        <w:gridCol w:w="667"/>
        <w:gridCol w:w="709"/>
        <w:gridCol w:w="495"/>
        <w:gridCol w:w="497"/>
        <w:gridCol w:w="496"/>
        <w:gridCol w:w="570"/>
        <w:gridCol w:w="570"/>
        <w:gridCol w:w="570"/>
        <w:gridCol w:w="405"/>
        <w:gridCol w:w="40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1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55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66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0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408"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ascii="Times New Roman" w:hAnsi="Times New Roman" w:eastAsia="仿宋_GB2312" w:cs="Times New Roman"/>
                <w:b/>
                <w:kern w:val="0"/>
                <w:szCs w:val="21"/>
                <w:highlight w:val="none"/>
              </w:rPr>
              <w:t xml:space="preserve"> </w:t>
            </w: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914"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1555"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667"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709"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495"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405"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408"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914" w:type="dxa"/>
            <w:tcBorders>
              <w:top w:val="single" w:color="auto" w:sz="4" w:space="0"/>
            </w:tcBorders>
            <w:vAlign w:val="center"/>
          </w:tcPr>
          <w:p>
            <w:pPr>
              <w:keepNext w:val="0"/>
              <w:keepLines w:val="0"/>
              <w:widowControl/>
              <w:suppressLineNumbers w:val="0"/>
              <w:jc w:val="both"/>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N121401</w:t>
            </w:r>
          </w:p>
        </w:tc>
        <w:tc>
          <w:tcPr>
            <w:tcW w:w="1555" w:type="dxa"/>
            <w:tcBorders>
              <w:top w:val="single" w:color="auto" w:sz="4" w:space="0"/>
            </w:tcBorders>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eastAsia="仿宋_GB2312"/>
                <w:kern w:val="0"/>
                <w:sz w:val="18"/>
                <w:szCs w:val="18"/>
                <w:highlight w:val="none"/>
                <w:lang w:val="en-US" w:eastAsia="zh-CN"/>
              </w:rPr>
              <w:t>教育学概论</w:t>
            </w:r>
          </w:p>
        </w:tc>
        <w:tc>
          <w:tcPr>
            <w:tcW w:w="667" w:type="dxa"/>
            <w:tcBorders>
              <w:top w:val="single" w:color="auto" w:sz="4" w:space="0"/>
            </w:tcBorders>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709" w:type="dxa"/>
            <w:tcBorders>
              <w:top w:val="single" w:color="auto" w:sz="4" w:space="0"/>
            </w:tcBorders>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5" w:type="dxa"/>
            <w:tcBorders>
              <w:top w:val="single" w:color="auto" w:sz="4" w:space="0"/>
            </w:tcBorders>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7" w:type="dxa"/>
            <w:tcBorders>
              <w:top w:val="single" w:color="auto" w:sz="4" w:space="0"/>
            </w:tcBorders>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tcBorders>
              <w:top w:val="single" w:color="auto" w:sz="4" w:space="0"/>
            </w:tcBorders>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70" w:type="dxa"/>
            <w:tcBorders>
              <w:top w:val="single" w:color="auto" w:sz="4" w:space="0"/>
            </w:tcBorders>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一</w:t>
            </w:r>
          </w:p>
        </w:tc>
        <w:tc>
          <w:tcPr>
            <w:tcW w:w="570" w:type="dxa"/>
            <w:tcBorders>
              <w:top w:val="single" w:color="auto" w:sz="4" w:space="0"/>
            </w:tcBorders>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w:t>
            </w:r>
          </w:p>
        </w:tc>
        <w:tc>
          <w:tcPr>
            <w:tcW w:w="570" w:type="dxa"/>
            <w:tcBorders>
              <w:top w:val="single" w:color="auto" w:sz="4" w:space="0"/>
            </w:tcBorders>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tcBorders>
              <w:top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考试</w:t>
            </w:r>
          </w:p>
        </w:tc>
        <w:tc>
          <w:tcPr>
            <w:tcW w:w="408" w:type="dxa"/>
            <w:vMerge w:val="restart"/>
            <w:tcBorders>
              <w:top w:val="single" w:color="auto" w:sz="4" w:space="0"/>
            </w:tcBorders>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N121402</w:t>
            </w:r>
          </w:p>
        </w:tc>
        <w:tc>
          <w:tcPr>
            <w:tcW w:w="1555"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eastAsia="仿宋_GB2312"/>
                <w:kern w:val="0"/>
                <w:sz w:val="18"/>
                <w:szCs w:val="18"/>
                <w:highlight w:val="none"/>
                <w:lang w:val="en-US" w:eastAsia="zh-CN"/>
              </w:rPr>
              <w:t>普通心理学</w:t>
            </w:r>
          </w:p>
        </w:tc>
        <w:tc>
          <w:tcPr>
            <w:tcW w:w="667"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2</w:t>
            </w:r>
          </w:p>
        </w:tc>
        <w:tc>
          <w:tcPr>
            <w:tcW w:w="709"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32</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32</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一</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eastAsia="zh-CN"/>
              </w:rPr>
              <w:t>考试</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N121403</w:t>
            </w:r>
          </w:p>
        </w:tc>
        <w:tc>
          <w:tcPr>
            <w:tcW w:w="1555"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eastAsia="仿宋_GB2312"/>
                <w:kern w:val="0"/>
                <w:sz w:val="18"/>
                <w:szCs w:val="18"/>
                <w:highlight w:val="none"/>
                <w:lang w:val="en-US" w:eastAsia="zh-CN"/>
              </w:rPr>
              <w:t>教育心理学</w:t>
            </w:r>
          </w:p>
        </w:tc>
        <w:tc>
          <w:tcPr>
            <w:tcW w:w="667"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2</w:t>
            </w:r>
          </w:p>
        </w:tc>
        <w:tc>
          <w:tcPr>
            <w:tcW w:w="709"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32</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32</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一</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eastAsia="zh-CN"/>
              </w:rPr>
              <w:t>考试</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N121404</w:t>
            </w:r>
          </w:p>
        </w:tc>
        <w:tc>
          <w:tcPr>
            <w:tcW w:w="1555" w:type="dxa"/>
            <w:vAlign w:val="center"/>
          </w:tcPr>
          <w:p>
            <w:pPr>
              <w:widowControl/>
              <w:spacing w:line="240" w:lineRule="exact"/>
              <w:jc w:val="left"/>
              <w:rPr>
                <w:rFonts w:hint="eastAsia" w:ascii="仿宋_GB2312" w:eastAsia="仿宋_GB2312"/>
                <w:kern w:val="0"/>
                <w:sz w:val="18"/>
                <w:szCs w:val="18"/>
                <w:highlight w:val="none"/>
                <w:lang w:val="en-US" w:eastAsia="zh-CN"/>
              </w:rPr>
            </w:pPr>
            <w:r>
              <w:rPr>
                <w:rFonts w:hint="eastAsia" w:ascii="仿宋_GB2312" w:eastAsia="仿宋_GB2312"/>
                <w:color w:val="000000"/>
                <w:sz w:val="18"/>
                <w:szCs w:val="18"/>
                <w:highlight w:val="none"/>
              </w:rPr>
              <w:t>☆</w:t>
            </w:r>
            <w:r>
              <w:rPr>
                <w:rFonts w:hint="eastAsia" w:ascii="仿宋_GB2312" w:eastAsia="仿宋_GB2312"/>
                <w:kern w:val="0"/>
                <w:sz w:val="18"/>
                <w:szCs w:val="18"/>
                <w:highlight w:val="none"/>
                <w:lang w:val="en-US" w:eastAsia="zh-CN"/>
              </w:rPr>
              <w:t>课程与教学论</w:t>
            </w:r>
          </w:p>
        </w:tc>
        <w:tc>
          <w:tcPr>
            <w:tcW w:w="667"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709"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5"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一</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考试</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N121405</w:t>
            </w:r>
          </w:p>
        </w:tc>
        <w:tc>
          <w:tcPr>
            <w:tcW w:w="1555"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color w:val="auto"/>
                <w:kern w:val="0"/>
                <w:sz w:val="18"/>
                <w:szCs w:val="18"/>
                <w:highlight w:val="none"/>
                <w:lang w:val="en-US" w:eastAsia="zh-CN"/>
              </w:rPr>
              <w:t>中国教育史</w:t>
            </w:r>
          </w:p>
        </w:tc>
        <w:tc>
          <w:tcPr>
            <w:tcW w:w="667"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709"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32</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一</w:t>
            </w:r>
          </w:p>
        </w:tc>
        <w:tc>
          <w:tcPr>
            <w:tcW w:w="570"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考试</w:t>
            </w:r>
          </w:p>
        </w:tc>
        <w:tc>
          <w:tcPr>
            <w:tcW w:w="408" w:type="dxa"/>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N121406</w:t>
            </w:r>
          </w:p>
        </w:tc>
        <w:tc>
          <w:tcPr>
            <w:tcW w:w="1555"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color w:val="auto"/>
                <w:kern w:val="0"/>
                <w:sz w:val="18"/>
                <w:szCs w:val="18"/>
                <w:highlight w:val="none"/>
                <w:lang w:val="en-US" w:eastAsia="zh-CN"/>
              </w:rPr>
              <w:t>外国教育史</w:t>
            </w:r>
          </w:p>
        </w:tc>
        <w:tc>
          <w:tcPr>
            <w:tcW w:w="667"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709"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32</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lang w:val="en-US" w:eastAsia="zh-CN"/>
              </w:rPr>
              <w:t>二</w:t>
            </w:r>
          </w:p>
        </w:tc>
        <w:tc>
          <w:tcPr>
            <w:tcW w:w="570"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考试</w:t>
            </w:r>
          </w:p>
        </w:tc>
        <w:tc>
          <w:tcPr>
            <w:tcW w:w="408" w:type="dxa"/>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N121407</w:t>
            </w:r>
          </w:p>
        </w:tc>
        <w:tc>
          <w:tcPr>
            <w:tcW w:w="1555"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教育哲学</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jc w:val="center"/>
              <w:rPr>
                <w:rFonts w:hint="default" w:ascii="仿宋_GB2312" w:hAnsi="Times New Roman" w:eastAsia="仿宋_GB2312" w:cs="Times New Roman"/>
                <w:kern w:val="0"/>
                <w:sz w:val="18"/>
                <w:szCs w:val="18"/>
                <w:highlight w:val="none"/>
                <w:lang w:val="en-US" w:eastAsia="zh-CN"/>
              </w:rPr>
            </w:pP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考试</w:t>
            </w:r>
          </w:p>
        </w:tc>
        <w:tc>
          <w:tcPr>
            <w:tcW w:w="408" w:type="dxa"/>
            <w:vMerge w:val="restart"/>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ascii="仿宋_GB2312" w:hAnsi="Times New Roman" w:eastAsia="仿宋_GB2312" w:cs="Times New Roman"/>
                <w:kern w:val="0"/>
                <w:sz w:val="15"/>
                <w:szCs w:val="15"/>
                <w:highlight w:val="none"/>
              </w:rPr>
            </w:pPr>
            <w:r>
              <w:rPr>
                <w:rFonts w:hint="eastAsia" w:ascii="仿宋_GB2312" w:hAnsi="Times New Roman" w:eastAsia="仿宋_GB2312" w:cs="Times New Roman"/>
                <w:kern w:val="0"/>
                <w:sz w:val="15"/>
                <w:szCs w:val="15"/>
                <w:highlight w:val="none"/>
                <w:lang w:val="en-US"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auto"/>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N121408</w:t>
            </w:r>
          </w:p>
        </w:tc>
        <w:tc>
          <w:tcPr>
            <w:tcW w:w="1555" w:type="dxa"/>
            <w:vAlign w:val="center"/>
          </w:tcPr>
          <w:p>
            <w:pPr>
              <w:keepNext w:val="0"/>
              <w:keepLines w:val="0"/>
              <w:widowControl/>
              <w:suppressLineNumbers w:val="0"/>
              <w:jc w:val="left"/>
              <w:textAlignment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教育研究方法</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i w:val="0"/>
                <w:color w:val="auto"/>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i w:val="0"/>
                <w:color w:val="auto"/>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i w:val="0"/>
                <w:color w:val="auto"/>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color w:val="auto"/>
                <w:kern w:val="0"/>
                <w:sz w:val="18"/>
                <w:szCs w:val="18"/>
                <w:highlight w:val="none"/>
              </w:rPr>
            </w:pPr>
          </w:p>
        </w:tc>
        <w:tc>
          <w:tcPr>
            <w:tcW w:w="496" w:type="dxa"/>
            <w:vAlign w:val="center"/>
          </w:tcPr>
          <w:p>
            <w:pPr>
              <w:jc w:val="center"/>
              <w:rPr>
                <w:rFonts w:hint="default" w:ascii="仿宋_GB2312" w:hAnsi="Times New Roman" w:eastAsia="仿宋_GB2312" w:cs="Times New Roman"/>
                <w:color w:val="auto"/>
                <w:kern w:val="0"/>
                <w:sz w:val="18"/>
                <w:szCs w:val="18"/>
                <w:highlight w:val="none"/>
                <w:lang w:val="en-US" w:eastAsia="zh-CN"/>
              </w:rPr>
            </w:pP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i w:val="0"/>
                <w:color w:val="auto"/>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i w:val="0"/>
                <w:color w:val="auto"/>
                <w:kern w:val="0"/>
                <w:sz w:val="18"/>
                <w:szCs w:val="18"/>
                <w:highlight w:val="none"/>
                <w:u w:val="none"/>
                <w:lang w:val="en-US" w:eastAsia="zh-CN" w:bidi="ar"/>
              </w:rPr>
              <w:t>4</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i w:val="0"/>
                <w:color w:val="auto"/>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val="en-US" w:eastAsia="zh-CN"/>
              </w:rPr>
              <w:t>考试</w:t>
            </w:r>
          </w:p>
        </w:tc>
        <w:tc>
          <w:tcPr>
            <w:tcW w:w="408" w:type="dxa"/>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bl>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2.专业教育必修课</w:t>
      </w:r>
      <w:r>
        <w:rPr>
          <w:rFonts w:hint="eastAsia" w:ascii="仿宋_GB2312" w:hAnsi="Times New Roman" w:eastAsia="仿宋_GB2312" w:cs="Times New Roman"/>
          <w:sz w:val="24"/>
          <w:szCs w:val="24"/>
          <w:highlight w:val="none"/>
          <w:lang w:val="en-US" w:eastAsia="zh-CN"/>
        </w:rPr>
        <w:t>27</w:t>
      </w:r>
      <w:r>
        <w:rPr>
          <w:rFonts w:hint="eastAsia" w:ascii="仿宋_GB2312" w:hAnsi="Times New Roman" w:eastAsia="仿宋_GB2312" w:cs="Times New Roman"/>
          <w:sz w:val="24"/>
          <w:szCs w:val="24"/>
          <w:highlight w:val="none"/>
        </w:rPr>
        <w:t>学分。</w:t>
      </w:r>
    </w:p>
    <w:tbl>
      <w:tblPr>
        <w:tblStyle w:val="10"/>
        <w:tblW w:w="7856" w:type="dxa"/>
        <w:jc w:val="center"/>
        <w:tblInd w:w="-34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555"/>
        <w:gridCol w:w="667"/>
        <w:gridCol w:w="709"/>
        <w:gridCol w:w="495"/>
        <w:gridCol w:w="497"/>
        <w:gridCol w:w="496"/>
        <w:gridCol w:w="570"/>
        <w:gridCol w:w="570"/>
        <w:gridCol w:w="570"/>
        <w:gridCol w:w="405"/>
        <w:gridCol w:w="40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1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55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66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0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408"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ascii="Times New Roman" w:hAnsi="Times New Roman" w:eastAsia="仿宋_GB2312" w:cs="Times New Roman"/>
                <w:b/>
                <w:kern w:val="0"/>
                <w:szCs w:val="21"/>
                <w:highlight w:val="none"/>
              </w:rPr>
              <w:t xml:space="preserve"> </w:t>
            </w: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914"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1555"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667"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709"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495"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405"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408"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tcBorders>
              <w:top w:val="single" w:color="auto" w:sz="4" w:space="0"/>
            </w:tcBorders>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N131401</w:t>
            </w:r>
          </w:p>
        </w:tc>
        <w:tc>
          <w:tcPr>
            <w:tcW w:w="1555"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hAnsi="宋体" w:eastAsia="仿宋_GB2312" w:cs="仿宋_GB2312"/>
                <w:i w:val="0"/>
                <w:color w:val="auto"/>
                <w:kern w:val="0"/>
                <w:sz w:val="18"/>
                <w:szCs w:val="18"/>
                <w:highlight w:val="none"/>
                <w:u w:val="none"/>
                <w:lang w:val="en-US" w:eastAsia="zh-CN" w:bidi="ar"/>
              </w:rPr>
              <w:t>高等数学</w:t>
            </w:r>
          </w:p>
        </w:tc>
        <w:tc>
          <w:tcPr>
            <w:tcW w:w="667" w:type="dxa"/>
            <w:tcBorders>
              <w:top w:val="single" w:color="auto" w:sz="4" w:space="0"/>
            </w:tcBorders>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709" w:type="dxa"/>
            <w:tcBorders>
              <w:top w:val="single" w:color="auto" w:sz="4" w:space="0"/>
            </w:tcBorders>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rPr>
            </w:pPr>
            <w:r>
              <w:rPr>
                <w:rFonts w:hint="eastAsia" w:ascii="仿宋_GB2312" w:hAnsi="宋体" w:eastAsia="仿宋_GB2312" w:cs="仿宋_GB2312"/>
                <w:i w:val="0"/>
                <w:color w:val="000000"/>
                <w:kern w:val="0"/>
                <w:sz w:val="18"/>
                <w:szCs w:val="18"/>
                <w:highlight w:val="none"/>
                <w:u w:val="none"/>
                <w:lang w:val="en-US" w:eastAsia="zh-CN" w:bidi="ar"/>
              </w:rPr>
              <w:t>64</w:t>
            </w:r>
          </w:p>
        </w:tc>
        <w:tc>
          <w:tcPr>
            <w:tcW w:w="495" w:type="dxa"/>
            <w:tcBorders>
              <w:top w:val="single" w:color="auto" w:sz="4" w:space="0"/>
            </w:tcBorders>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rPr>
            </w:pPr>
            <w:r>
              <w:rPr>
                <w:rFonts w:hint="eastAsia" w:ascii="仿宋_GB2312" w:hAnsi="宋体" w:eastAsia="仿宋_GB2312" w:cs="仿宋_GB2312"/>
                <w:i w:val="0"/>
                <w:color w:val="000000"/>
                <w:kern w:val="0"/>
                <w:sz w:val="18"/>
                <w:szCs w:val="18"/>
                <w:highlight w:val="none"/>
                <w:u w:val="none"/>
                <w:lang w:val="en-US" w:eastAsia="zh-CN" w:bidi="ar"/>
              </w:rPr>
              <w:t>64</w:t>
            </w:r>
          </w:p>
        </w:tc>
        <w:tc>
          <w:tcPr>
            <w:tcW w:w="497" w:type="dxa"/>
            <w:tcBorders>
              <w:top w:val="single" w:color="auto" w:sz="4" w:space="0"/>
            </w:tcBorders>
            <w:vAlign w:val="center"/>
          </w:tcPr>
          <w:p>
            <w:pPr>
              <w:jc w:val="center"/>
              <w:rPr>
                <w:rFonts w:ascii="仿宋_GB2312" w:hAnsi="Times New Roman" w:eastAsia="仿宋_GB2312" w:cs="Times New Roman"/>
                <w:kern w:val="0"/>
                <w:sz w:val="18"/>
                <w:szCs w:val="18"/>
                <w:highlight w:val="none"/>
              </w:rPr>
            </w:pPr>
          </w:p>
        </w:tc>
        <w:tc>
          <w:tcPr>
            <w:tcW w:w="496" w:type="dxa"/>
            <w:tcBorders>
              <w:top w:val="single" w:color="auto" w:sz="4" w:space="0"/>
            </w:tcBorders>
            <w:vAlign w:val="center"/>
          </w:tcPr>
          <w:p>
            <w:pPr>
              <w:jc w:val="center"/>
              <w:rPr>
                <w:rFonts w:hint="default" w:ascii="仿宋_GB2312" w:hAnsi="Times New Roman" w:eastAsia="仿宋_GB2312" w:cs="Times New Roman"/>
                <w:kern w:val="0"/>
                <w:sz w:val="18"/>
                <w:szCs w:val="18"/>
                <w:highlight w:val="none"/>
                <w:lang w:val="en-US"/>
              </w:rPr>
            </w:pPr>
          </w:p>
        </w:tc>
        <w:tc>
          <w:tcPr>
            <w:tcW w:w="570" w:type="dxa"/>
            <w:tcBorders>
              <w:top w:val="single" w:color="auto" w:sz="4" w:space="0"/>
            </w:tcBorders>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一</w:t>
            </w:r>
          </w:p>
        </w:tc>
        <w:tc>
          <w:tcPr>
            <w:tcW w:w="570" w:type="dxa"/>
            <w:tcBorders>
              <w:top w:val="single" w:color="auto" w:sz="4" w:space="0"/>
            </w:tcBorders>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w:t>
            </w:r>
          </w:p>
        </w:tc>
        <w:tc>
          <w:tcPr>
            <w:tcW w:w="570" w:type="dxa"/>
            <w:tcBorders>
              <w:top w:val="single" w:color="auto" w:sz="4" w:space="0"/>
            </w:tcBorders>
            <w:vAlign w:val="center"/>
          </w:tcPr>
          <w:p>
            <w:pPr>
              <w:keepNext w:val="0"/>
              <w:keepLines w:val="0"/>
              <w:widowControl/>
              <w:suppressLineNumbers w:val="0"/>
              <w:jc w:val="center"/>
              <w:textAlignment w:val="top"/>
              <w:rPr>
                <w:rFonts w:hint="default" w:ascii="仿宋_GB2312" w:hAnsi="Times New Roman" w:eastAsia="仿宋_GB2312" w:cs="Times New Roman"/>
                <w:kern w:val="0"/>
                <w:sz w:val="18"/>
                <w:szCs w:val="18"/>
                <w:highlight w:val="none"/>
                <w:lang w:val="en-US"/>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405" w:type="dxa"/>
            <w:tcBorders>
              <w:top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考试</w:t>
            </w:r>
          </w:p>
        </w:tc>
        <w:tc>
          <w:tcPr>
            <w:tcW w:w="408" w:type="dxa"/>
            <w:tcBorders>
              <w:top w:val="single" w:color="auto" w:sz="4" w:space="0"/>
            </w:tcBorders>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tcBorders>
              <w:top w:val="single" w:color="auto" w:sz="4" w:space="0"/>
            </w:tcBorders>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N131402</w:t>
            </w:r>
          </w:p>
        </w:tc>
        <w:tc>
          <w:tcPr>
            <w:tcW w:w="1555"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宋体"/>
                <w:color w:val="auto"/>
                <w:kern w:val="0"/>
                <w:sz w:val="18"/>
                <w:szCs w:val="18"/>
                <w:highlight w:val="none"/>
                <w:lang w:val="en-US" w:eastAsia="zh-CN"/>
              </w:rPr>
            </w:pPr>
            <w:r>
              <w:rPr>
                <w:rFonts w:hint="eastAsia" w:ascii="仿宋_GB2312" w:eastAsia="仿宋_GB2312"/>
                <w:color w:val="000000"/>
                <w:sz w:val="18"/>
                <w:szCs w:val="18"/>
                <w:highlight w:val="none"/>
              </w:rPr>
              <w:t>☆</w:t>
            </w:r>
            <w:r>
              <w:rPr>
                <w:rFonts w:hint="eastAsia" w:ascii="仿宋_GB2312" w:hAnsi="宋体" w:eastAsia="仿宋_GB2312" w:cs="仿宋_GB2312"/>
                <w:i w:val="0"/>
                <w:color w:val="000000"/>
                <w:kern w:val="0"/>
                <w:sz w:val="18"/>
                <w:szCs w:val="18"/>
                <w:highlight w:val="none"/>
                <w:u w:val="none"/>
                <w:lang w:val="en-US" w:eastAsia="zh-CN" w:bidi="ar"/>
              </w:rPr>
              <w:t>中国古代文学</w:t>
            </w:r>
          </w:p>
        </w:tc>
        <w:tc>
          <w:tcPr>
            <w:tcW w:w="667" w:type="dxa"/>
            <w:tcBorders>
              <w:top w:val="single" w:color="auto" w:sz="4" w:space="0"/>
            </w:tcBorders>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tcBorders>
              <w:top w:val="single" w:color="auto" w:sz="4" w:space="0"/>
            </w:tcBorders>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tcBorders>
              <w:top w:val="single" w:color="auto" w:sz="4" w:space="0"/>
            </w:tcBorders>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tcBorders>
              <w:top w:val="single" w:color="auto" w:sz="4" w:space="0"/>
            </w:tcBorders>
            <w:vAlign w:val="center"/>
          </w:tcPr>
          <w:p>
            <w:pPr>
              <w:jc w:val="center"/>
              <w:rPr>
                <w:rFonts w:ascii="仿宋_GB2312" w:hAnsi="Times New Roman" w:eastAsia="仿宋_GB2312" w:cs="Times New Roman"/>
                <w:kern w:val="0"/>
                <w:sz w:val="18"/>
                <w:szCs w:val="18"/>
                <w:highlight w:val="none"/>
              </w:rPr>
            </w:pPr>
          </w:p>
        </w:tc>
        <w:tc>
          <w:tcPr>
            <w:tcW w:w="496" w:type="dxa"/>
            <w:tcBorders>
              <w:top w:val="single" w:color="auto" w:sz="4" w:space="0"/>
            </w:tcBorders>
            <w:vAlign w:val="center"/>
          </w:tcPr>
          <w:p>
            <w:pPr>
              <w:jc w:val="center"/>
              <w:rPr>
                <w:rFonts w:hint="default" w:ascii="仿宋_GB2312" w:hAnsi="Times New Roman" w:eastAsia="仿宋_GB2312" w:cs="Times New Roman"/>
                <w:kern w:val="0"/>
                <w:sz w:val="18"/>
                <w:szCs w:val="18"/>
                <w:highlight w:val="none"/>
                <w:lang w:val="en-US" w:eastAsia="zh-CN"/>
              </w:rPr>
            </w:pPr>
          </w:p>
        </w:tc>
        <w:tc>
          <w:tcPr>
            <w:tcW w:w="570" w:type="dxa"/>
            <w:tcBorders>
              <w:top w:val="single" w:color="auto" w:sz="4" w:space="0"/>
            </w:tcBorders>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一</w:t>
            </w:r>
          </w:p>
        </w:tc>
        <w:tc>
          <w:tcPr>
            <w:tcW w:w="570" w:type="dxa"/>
            <w:tcBorders>
              <w:top w:val="single" w:color="auto" w:sz="4" w:space="0"/>
            </w:tcBorders>
            <w:vAlign w:val="center"/>
          </w:tcPr>
          <w:p>
            <w:pPr>
              <w:keepNext w:val="0"/>
              <w:keepLines w:val="0"/>
              <w:widowControl/>
              <w:suppressLineNumbers w:val="0"/>
              <w:jc w:val="center"/>
              <w:textAlignment w:val="top"/>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w:t>
            </w:r>
          </w:p>
        </w:tc>
        <w:tc>
          <w:tcPr>
            <w:tcW w:w="570" w:type="dxa"/>
            <w:tcBorders>
              <w:top w:val="single" w:color="auto" w:sz="4" w:space="0"/>
            </w:tcBorders>
            <w:vAlign w:val="center"/>
          </w:tcPr>
          <w:p>
            <w:pPr>
              <w:keepNext w:val="0"/>
              <w:keepLines w:val="0"/>
              <w:widowControl/>
              <w:suppressLineNumbers w:val="0"/>
              <w:jc w:val="center"/>
              <w:textAlignment w:val="top"/>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tcBorders>
              <w:top w:val="single" w:color="auto" w:sz="4" w:space="0"/>
            </w:tcBorders>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考试</w:t>
            </w:r>
          </w:p>
        </w:tc>
        <w:tc>
          <w:tcPr>
            <w:tcW w:w="408" w:type="dxa"/>
            <w:vAlign w:val="center"/>
          </w:tcPr>
          <w:p>
            <w:pPr>
              <w:widowControl/>
              <w:spacing w:line="240" w:lineRule="exact"/>
              <w:jc w:val="center"/>
              <w:rPr>
                <w:rFonts w:hint="eastAsia"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N131403</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kern w:val="0"/>
                <w:sz w:val="18"/>
                <w:szCs w:val="18"/>
                <w:highlight w:val="none"/>
                <w:lang w:eastAsia="zh-CN"/>
              </w:rPr>
            </w:pPr>
            <w:r>
              <w:rPr>
                <w:rFonts w:hint="eastAsia" w:ascii="仿宋_GB2312" w:eastAsia="仿宋_GB2312"/>
                <w:color w:val="000000"/>
                <w:sz w:val="18"/>
                <w:szCs w:val="18"/>
                <w:highlight w:val="none"/>
              </w:rPr>
              <w:t>☆</w:t>
            </w:r>
            <w:r>
              <w:rPr>
                <w:rFonts w:hint="eastAsia" w:ascii="仿宋_GB2312" w:hAnsi="宋体" w:eastAsia="仿宋_GB2312" w:cs="宋体"/>
                <w:kern w:val="0"/>
                <w:sz w:val="18"/>
                <w:szCs w:val="18"/>
                <w:highlight w:val="none"/>
                <w:lang w:eastAsia="zh-CN"/>
              </w:rPr>
              <w:t>中国现当代文学</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jc w:val="center"/>
              <w:rPr>
                <w:rFonts w:ascii="仿宋_GB2312" w:hAnsi="Times New Roman" w:eastAsia="仿宋_GB2312" w:cs="Times New Roman"/>
                <w:kern w:val="0"/>
                <w:sz w:val="18"/>
                <w:szCs w:val="18"/>
                <w:highlight w:val="none"/>
              </w:rPr>
            </w:pPr>
          </w:p>
        </w:tc>
        <w:tc>
          <w:tcPr>
            <w:tcW w:w="570" w:type="dxa"/>
            <w:vAlign w:val="center"/>
          </w:tcPr>
          <w:p>
            <w:pPr>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一</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570" w:type="dxa"/>
            <w:vAlign w:val="center"/>
          </w:tcPr>
          <w:p>
            <w:pPr>
              <w:keepNext w:val="0"/>
              <w:keepLines w:val="0"/>
              <w:widowControl/>
              <w:suppressLineNumbers w:val="0"/>
              <w:jc w:val="center"/>
              <w:textAlignment w:val="top"/>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考试</w:t>
            </w:r>
          </w:p>
        </w:tc>
        <w:tc>
          <w:tcPr>
            <w:tcW w:w="408" w:type="dxa"/>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N131404</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教师书写技能1</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jc w:val="center"/>
              <w:rPr>
                <w:rFonts w:hint="default" w:ascii="仿宋_GB2312" w:hAnsi="Times New Roman" w:eastAsia="仿宋_GB2312" w:cs="Times New Roman"/>
                <w:kern w:val="0"/>
                <w:sz w:val="18"/>
                <w:szCs w:val="18"/>
                <w:highlight w:val="none"/>
                <w:lang w:val="en-US" w:eastAsia="zh-CN"/>
              </w:rPr>
            </w:pP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一</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restart"/>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N131405</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hAnsi="宋体" w:eastAsia="仿宋_GB2312" w:cs="仿宋_GB2312"/>
                <w:i w:val="0"/>
                <w:color w:val="auto"/>
                <w:kern w:val="0"/>
                <w:sz w:val="18"/>
                <w:szCs w:val="18"/>
                <w:highlight w:val="none"/>
                <w:u w:val="none"/>
                <w:lang w:val="en-US" w:eastAsia="zh-CN" w:bidi="ar"/>
              </w:rPr>
              <w:t>教师职业道德与教育政策法规</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jc w:val="center"/>
              <w:rPr>
                <w:rFonts w:ascii="仿宋_GB2312" w:hAnsi="Times New Roman" w:eastAsia="仿宋_GB2312" w:cs="Times New Roman"/>
                <w:kern w:val="0"/>
                <w:sz w:val="18"/>
                <w:szCs w:val="18"/>
                <w:highlight w:val="none"/>
              </w:rPr>
            </w:pP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一</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考试</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N131406</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儿童发展心理学</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jc w:val="center"/>
              <w:rPr>
                <w:rFonts w:ascii="仿宋_GB2312" w:hAnsi="Times New Roman" w:eastAsia="仿宋_GB2312" w:cs="Times New Roman"/>
                <w:kern w:val="0"/>
                <w:sz w:val="18"/>
                <w:szCs w:val="18"/>
                <w:highlight w:val="none"/>
              </w:rPr>
            </w:pP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考试</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N131407</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hAnsi="宋体" w:eastAsia="仿宋_GB2312" w:cs="仿宋_GB2312"/>
                <w:i w:val="0"/>
                <w:color w:val="000000"/>
                <w:kern w:val="0"/>
                <w:sz w:val="18"/>
                <w:szCs w:val="18"/>
                <w:highlight w:val="none"/>
                <w:u w:val="none"/>
                <w:lang w:val="en-US" w:eastAsia="zh-CN" w:bidi="ar"/>
              </w:rPr>
              <w:t>小学语文课程标准与教材研究</w:t>
            </w:r>
          </w:p>
        </w:tc>
        <w:tc>
          <w:tcPr>
            <w:tcW w:w="667"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continue"/>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N131408</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hAnsi="宋体" w:eastAsia="仿宋_GB2312" w:cs="仿宋_GB2312"/>
                <w:i w:val="0"/>
                <w:color w:val="000000"/>
                <w:kern w:val="0"/>
                <w:sz w:val="18"/>
                <w:szCs w:val="18"/>
                <w:highlight w:val="none"/>
                <w:u w:val="none"/>
                <w:lang w:val="en-US" w:eastAsia="zh-CN" w:bidi="ar"/>
              </w:rPr>
              <w:t>小学数学课程标准与教材研究</w:t>
            </w:r>
          </w:p>
        </w:tc>
        <w:tc>
          <w:tcPr>
            <w:tcW w:w="667"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N131409</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☆小学语文教学设计</w:t>
            </w:r>
          </w:p>
        </w:tc>
        <w:tc>
          <w:tcPr>
            <w:tcW w:w="667"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N131410</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☆小学数学教学设计</w:t>
            </w:r>
          </w:p>
        </w:tc>
        <w:tc>
          <w:tcPr>
            <w:tcW w:w="667"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N131411</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课件设计与制作</w:t>
            </w:r>
          </w:p>
        </w:tc>
        <w:tc>
          <w:tcPr>
            <w:tcW w:w="6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N131412</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☆小学班级管理</w:t>
            </w:r>
          </w:p>
        </w:tc>
        <w:tc>
          <w:tcPr>
            <w:tcW w:w="667"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考试</w:t>
            </w:r>
          </w:p>
        </w:tc>
        <w:tc>
          <w:tcPr>
            <w:tcW w:w="408" w:type="dxa"/>
            <w:vMerge w:val="continue"/>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N131413</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hAnsi="宋体" w:eastAsia="仿宋_GB2312" w:cs="仿宋_GB2312"/>
                <w:i w:val="0"/>
                <w:color w:val="000000"/>
                <w:kern w:val="0"/>
                <w:sz w:val="18"/>
                <w:szCs w:val="18"/>
                <w:highlight w:val="none"/>
                <w:u w:val="none"/>
                <w:lang w:val="en-US" w:eastAsia="zh-CN" w:bidi="ar"/>
              </w:rPr>
              <w:t>微格教学</w:t>
            </w:r>
          </w:p>
        </w:tc>
        <w:tc>
          <w:tcPr>
            <w:tcW w:w="667"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1.5</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widowControl/>
              <w:suppressLineNumbers w:val="0"/>
              <w:jc w:val="center"/>
              <w:textAlignment w:val="top"/>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N131414</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18"/>
                <w:szCs w:val="18"/>
                <w:highlight w:val="none"/>
              </w:rPr>
            </w:pPr>
            <w:r>
              <w:rPr>
                <w:rFonts w:hint="eastAsia" w:ascii="仿宋_GB2312" w:eastAsia="仿宋_GB2312"/>
                <w:color w:val="000000"/>
                <w:sz w:val="18"/>
                <w:szCs w:val="18"/>
                <w:highlight w:val="none"/>
              </w:rPr>
              <w:t>☆</w:t>
            </w:r>
            <w:r>
              <w:rPr>
                <w:rFonts w:hint="eastAsia" w:ascii="仿宋_GB2312" w:hAnsi="宋体" w:eastAsia="仿宋_GB2312" w:cs="仿宋_GB2312"/>
                <w:i w:val="0"/>
                <w:color w:val="000000"/>
                <w:kern w:val="0"/>
                <w:sz w:val="18"/>
                <w:szCs w:val="18"/>
                <w:highlight w:val="none"/>
                <w:u w:val="none"/>
                <w:lang w:val="en-US" w:eastAsia="zh-CN" w:bidi="ar"/>
              </w:rPr>
              <w:t>小学班队原理与实践</w:t>
            </w:r>
          </w:p>
        </w:tc>
        <w:tc>
          <w:tcPr>
            <w:tcW w:w="667"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widowControl/>
              <w:suppressLineNumbers w:val="0"/>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widowControl/>
              <w:suppressLineNumbers w:val="0"/>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widowControl/>
              <w:suppressLineNumbers w:val="0"/>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考查</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N131415</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综合实践活动课程研究与设计</w:t>
            </w:r>
          </w:p>
        </w:tc>
        <w:tc>
          <w:tcPr>
            <w:tcW w:w="6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408" w:type="dxa"/>
            <w:vMerge w:val="continue"/>
            <w:vAlign w:val="center"/>
          </w:tcPr>
          <w:p>
            <w:pPr>
              <w:widowControl/>
              <w:spacing w:line="240" w:lineRule="exact"/>
              <w:jc w:val="center"/>
              <w:rPr>
                <w:rFonts w:ascii="仿宋_GB2312" w:hAnsi="Times New Roman" w:eastAsia="仿宋_GB2312" w:cs="Times New Roman"/>
                <w:kern w:val="0"/>
                <w:sz w:val="18"/>
                <w:szCs w:val="18"/>
                <w:highlight w:val="none"/>
              </w:rPr>
            </w:pPr>
          </w:p>
        </w:tc>
      </w:tr>
    </w:tbl>
    <w:p>
      <w:pPr>
        <w:spacing w:line="360" w:lineRule="auto"/>
        <w:ind w:firstLine="570"/>
        <w:rPr>
          <w:rFonts w:hint="eastAsia" w:ascii="仿宋_GB2312" w:hAnsi="Times New Roman" w:eastAsia="仿宋_GB2312" w:cs="Times New Roman"/>
          <w:sz w:val="24"/>
          <w:szCs w:val="24"/>
          <w:highlight w:val="none"/>
        </w:rPr>
      </w:pPr>
    </w:p>
    <w:p>
      <w:pPr>
        <w:spacing w:line="360" w:lineRule="auto"/>
        <w:ind w:firstLine="570"/>
        <w:rPr>
          <w:rFonts w:hint="eastAsia"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（二）专业方向选修课（至少选</w:t>
      </w:r>
      <w:r>
        <w:rPr>
          <w:rFonts w:hint="eastAsia" w:ascii="仿宋_GB2312" w:hAnsi="Times New Roman" w:eastAsia="仿宋_GB2312" w:cs="Times New Roman"/>
          <w:sz w:val="24"/>
          <w:szCs w:val="24"/>
          <w:highlight w:val="none"/>
          <w:lang w:val="en-US" w:eastAsia="zh-CN"/>
        </w:rPr>
        <w:t>19.5</w:t>
      </w:r>
      <w:r>
        <w:rPr>
          <w:rFonts w:hint="eastAsia" w:ascii="仿宋_GB2312" w:hAnsi="Times New Roman" w:eastAsia="仿宋_GB2312" w:cs="Times New Roman"/>
          <w:sz w:val="24"/>
          <w:szCs w:val="24"/>
          <w:highlight w:val="none"/>
        </w:rPr>
        <w:t>学分）</w:t>
      </w:r>
    </w:p>
    <w:tbl>
      <w:tblPr>
        <w:tblStyle w:val="10"/>
        <w:tblW w:w="8060"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555"/>
        <w:gridCol w:w="759"/>
        <w:gridCol w:w="709"/>
        <w:gridCol w:w="495"/>
        <w:gridCol w:w="497"/>
        <w:gridCol w:w="496"/>
        <w:gridCol w:w="570"/>
        <w:gridCol w:w="570"/>
        <w:gridCol w:w="570"/>
        <w:gridCol w:w="405"/>
        <w:gridCol w:w="52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14" w:type="dxa"/>
            <w:vMerge w:val="restart"/>
            <w:vAlign w:val="center"/>
          </w:tcPr>
          <w:p>
            <w:pPr>
              <w:widowControl/>
              <w:ind w:left="-109" w:leftChars="-52" w:firstLine="110" w:firstLineChars="52"/>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55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75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0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520"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ascii="Times New Roman" w:hAnsi="Times New Roman" w:eastAsia="仿宋_GB2312" w:cs="Times New Roman"/>
                <w:b/>
                <w:kern w:val="0"/>
                <w:szCs w:val="21"/>
                <w:highlight w:val="none"/>
              </w:rPr>
              <w:t xml:space="preserve"> </w:t>
            </w: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914"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1555"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759"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709"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495"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tcBorders>
              <w:bottom w:val="single" w:color="auto" w:sz="4" w:space="0"/>
            </w:tcBorders>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570" w:type="dxa"/>
            <w:vMerge w:val="continue"/>
            <w:tcBorders>
              <w:bottom w:val="single" w:color="auto" w:sz="4" w:space="0"/>
            </w:tcBorders>
          </w:tcPr>
          <w:p>
            <w:pPr>
              <w:widowControl/>
              <w:jc w:val="center"/>
              <w:rPr>
                <w:rFonts w:ascii="仿宋_GB2312" w:hAnsi="宋体" w:eastAsia="仿宋_GB2312" w:cs="宋体"/>
                <w:b/>
                <w:kern w:val="0"/>
                <w:szCs w:val="21"/>
                <w:highlight w:val="none"/>
              </w:rPr>
            </w:pPr>
          </w:p>
        </w:tc>
        <w:tc>
          <w:tcPr>
            <w:tcW w:w="405"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c>
          <w:tcPr>
            <w:tcW w:w="520" w:type="dxa"/>
            <w:vMerge w:val="continue"/>
            <w:tcBorders>
              <w:bottom w:val="single" w:color="auto" w:sz="4" w:space="0"/>
            </w:tcBorders>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Times New Roman" w:eastAsia="仿宋_GB2312" w:cs="Times New Roman"/>
                <w:color w:val="FF0000"/>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N132401</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宋体"/>
                <w:color w:val="FF0000"/>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教师书写技能2</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一</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Align w:val="center"/>
          </w:tcPr>
          <w:p>
            <w:pPr>
              <w:widowControl/>
              <w:spacing w:line="240" w:lineRule="exact"/>
              <w:jc w:val="center"/>
              <w:rPr>
                <w:rFonts w:hint="eastAsia" w:ascii="仿宋_GB2312" w:hAnsi="宋体" w:eastAsia="仿宋_GB2312" w:cs="宋体"/>
                <w:kern w:val="0"/>
                <w:sz w:val="15"/>
                <w:szCs w:val="15"/>
                <w:highlight w:val="none"/>
                <w:lang w:eastAsia="zh-CN"/>
              </w:rPr>
            </w:pPr>
            <w:r>
              <w:rPr>
                <w:rFonts w:hint="eastAsia" w:ascii="仿宋_GB2312" w:hAnsi="宋体" w:eastAsia="仿宋_GB2312" w:cs="宋体"/>
                <w:kern w:val="0"/>
                <w:sz w:val="15"/>
                <w:szCs w:val="15"/>
                <w:highlight w:val="none"/>
                <w:lang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N132402</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儿童生理卫生</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一</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N132403</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现代汉语</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N132404</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计算机应用基础</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Times New Roman" w:eastAsia="仿宋_GB2312" w:cs="Times New Roman"/>
                <w:kern w:val="0"/>
                <w:sz w:val="18"/>
                <w:szCs w:val="18"/>
                <w:highlight w:val="none"/>
                <w:lang w:val="en-US" w:eastAsia="zh-CN"/>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N132405</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美术基础</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Times New Roman" w:eastAsia="仿宋_GB2312" w:cs="Times New Roman"/>
                <w:kern w:val="0"/>
                <w:sz w:val="18"/>
                <w:szCs w:val="18"/>
                <w:highlight w:val="none"/>
                <w:lang w:val="en-US" w:eastAsia="zh-CN"/>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N132406</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综合英语</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N132407</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自然科学基础</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N132408</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音乐基础</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Times New Roman" w:eastAsia="仿宋_GB2312" w:cs="Times New Roman"/>
                <w:kern w:val="0"/>
                <w:sz w:val="18"/>
                <w:szCs w:val="18"/>
                <w:highlight w:val="none"/>
                <w:lang w:val="en-US" w:eastAsia="zh-CN"/>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N132409</w:t>
            </w:r>
          </w:p>
        </w:tc>
        <w:tc>
          <w:tcPr>
            <w:tcW w:w="1555"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auto"/>
                <w:kern w:val="0"/>
                <w:sz w:val="18"/>
                <w:szCs w:val="18"/>
                <w:highlight w:val="none"/>
                <w:u w:val="none"/>
                <w:lang w:val="en-US" w:eastAsia="zh-CN" w:bidi="ar"/>
              </w:rPr>
              <w:t>教育社会学</w:t>
            </w:r>
          </w:p>
        </w:tc>
        <w:tc>
          <w:tcPr>
            <w:tcW w:w="75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widowControl/>
              <w:suppressLineNumbers w:val="0"/>
              <w:jc w:val="center"/>
              <w:textAlignment w:val="center"/>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jc w:val="center"/>
              <w:rPr>
                <w:rFonts w:ascii="仿宋_GB2312" w:hAnsi="Times New Roman" w:eastAsia="仿宋_GB2312" w:cs="Times New Roman"/>
                <w:kern w:val="0"/>
                <w:sz w:val="18"/>
                <w:szCs w:val="18"/>
                <w:highlight w:val="none"/>
              </w:rPr>
            </w:pPr>
          </w:p>
        </w:tc>
        <w:tc>
          <w:tcPr>
            <w:tcW w:w="496" w:type="dxa"/>
            <w:vAlign w:val="center"/>
          </w:tcPr>
          <w:p>
            <w:pPr>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widowControl/>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宋体"/>
                <w:kern w:val="0"/>
                <w:sz w:val="18"/>
                <w:szCs w:val="18"/>
                <w:highlight w:val="none"/>
                <w:lang w:val="en-US" w:eastAsia="zh-CN"/>
              </w:rPr>
              <w:t>考试</w:t>
            </w:r>
          </w:p>
        </w:tc>
        <w:tc>
          <w:tcPr>
            <w:tcW w:w="520"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N132410</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学校管理学</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二</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4</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Merge w:val="restart"/>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N132411</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小学英语课程与教学</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Merge w:val="continue"/>
            <w:vAlign w:val="center"/>
          </w:tcPr>
          <w:p>
            <w:pPr>
              <w:widowControl/>
              <w:spacing w:line="240" w:lineRule="exact"/>
              <w:jc w:val="left"/>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N132412</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小学科学课程与教学</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Merge w:val="continue"/>
            <w:vAlign w:val="center"/>
          </w:tcPr>
          <w:p>
            <w:pPr>
              <w:widowControl/>
              <w:spacing w:line="240" w:lineRule="exact"/>
              <w:jc w:val="left"/>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N132413</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儿童文学</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left"/>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N132414</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家庭与社区教育</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Align w:val="center"/>
          </w:tcPr>
          <w:p>
            <w:pPr>
              <w:widowControl/>
              <w:spacing w:line="240" w:lineRule="exact"/>
              <w:jc w:val="left"/>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N132415</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教育测量与统计</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考试</w:t>
            </w:r>
          </w:p>
        </w:tc>
        <w:tc>
          <w:tcPr>
            <w:tcW w:w="520" w:type="dxa"/>
            <w:vAlign w:val="center"/>
          </w:tcPr>
          <w:p>
            <w:pPr>
              <w:widowControl/>
              <w:spacing w:line="240" w:lineRule="exact"/>
              <w:jc w:val="left"/>
              <w:rPr>
                <w:rFonts w:hint="eastAsia" w:ascii="仿宋_GB2312" w:hAnsi="宋体" w:eastAsia="仿宋_GB2312" w:cs="宋体"/>
                <w:kern w:val="0"/>
                <w:sz w:val="18"/>
                <w:szCs w:val="1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N132416</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小学生品德发展与道德教育</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i w:val="0"/>
                <w:color w:val="000000"/>
                <w:kern w:val="0"/>
                <w:sz w:val="18"/>
                <w:szCs w:val="18"/>
                <w:highlight w:val="none"/>
                <w:u w:val="none"/>
                <w:lang w:val="en-US" w:eastAsia="zh-CN" w:bidi="ar"/>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Merge w:val="restart"/>
            <w:vAlign w:val="center"/>
          </w:tcPr>
          <w:p>
            <w:pPr>
              <w:widowControl/>
              <w:spacing w:line="240" w:lineRule="exact"/>
              <w:jc w:val="center"/>
              <w:rPr>
                <w:rFonts w:hint="eastAsia" w:ascii="仿宋_GB2312" w:hAnsi="宋体" w:eastAsia="仿宋_GB2312" w:cs="仿宋_GB2312"/>
                <w:i w:val="0"/>
                <w:color w:val="000000"/>
                <w:kern w:val="0"/>
                <w:sz w:val="15"/>
                <w:szCs w:val="15"/>
                <w:highlight w:val="none"/>
                <w:u w:val="none"/>
                <w:lang w:val="en-US" w:eastAsia="zh-CN" w:bidi="ar"/>
              </w:rPr>
            </w:pPr>
            <w:r>
              <w:rPr>
                <w:rFonts w:hint="eastAsia" w:ascii="仿宋_GB2312" w:hAnsi="宋体" w:eastAsia="仿宋_GB2312" w:cs="宋体"/>
                <w:kern w:val="0"/>
                <w:sz w:val="15"/>
                <w:szCs w:val="15"/>
                <w:highlight w:val="none"/>
                <w:lang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N132417</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小学信息技术课程与教学</w:t>
            </w:r>
          </w:p>
        </w:tc>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Times New Roman" w:eastAsia="仿宋_GB2312" w:cs="Times New Roman"/>
                <w:kern w:val="0"/>
                <w:sz w:val="18"/>
                <w:szCs w:val="18"/>
                <w:highlight w:val="none"/>
                <w:lang w:val="en-US" w:eastAsia="zh-CN"/>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520" w:type="dxa"/>
            <w:vMerge w:val="continue"/>
            <w:vAlign w:val="center"/>
          </w:tcPr>
          <w:p>
            <w:pPr>
              <w:widowControl/>
              <w:spacing w:line="240" w:lineRule="exact"/>
              <w:jc w:val="left"/>
              <w:rPr>
                <w:rFonts w:hint="eastAsia" w:ascii="仿宋_GB2312" w:hAnsi="宋体" w:eastAsia="仿宋_GB2312" w:cs="仿宋_GB2312"/>
                <w:i w:val="0"/>
                <w:color w:val="000000"/>
                <w:kern w:val="0"/>
                <w:sz w:val="18"/>
                <w:szCs w:val="18"/>
                <w:highlight w:val="none"/>
                <w:u w:val="none"/>
                <w:lang w:val="en-US" w:eastAsia="zh-CN" w:bidi="ar"/>
              </w:rPr>
            </w:pPr>
          </w:p>
        </w:tc>
      </w:tr>
    </w:tbl>
    <w:p>
      <w:pP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br w:type="page"/>
      </w:r>
    </w:p>
    <w:p>
      <w:pPr>
        <w:spacing w:line="360" w:lineRule="auto"/>
        <w:rPr>
          <w:rFonts w:ascii="黑体" w:hAnsi="黑体" w:eastAsia="黑体" w:cs="Times New Roman"/>
          <w:sz w:val="24"/>
          <w:szCs w:val="24"/>
          <w:highlight w:val="none"/>
        </w:rPr>
      </w:pPr>
      <w:r>
        <w:rPr>
          <w:rFonts w:hint="eastAsia" w:ascii="黑体" w:hAnsi="黑体" w:eastAsia="黑体" w:cs="Times New Roman"/>
          <w:sz w:val="24"/>
          <w:szCs w:val="24"/>
          <w:highlight w:val="none"/>
        </w:rPr>
        <w:t>三、职业发展平台课程</w:t>
      </w: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1.职业发展必修课</w:t>
      </w:r>
      <w:r>
        <w:rPr>
          <w:rFonts w:hint="eastAsia" w:ascii="仿宋_GB2312" w:hAnsi="Times New Roman" w:eastAsia="仿宋_GB2312" w:cs="Times New Roman"/>
          <w:sz w:val="24"/>
          <w:szCs w:val="24"/>
          <w:highlight w:val="none"/>
          <w:lang w:val="en-US" w:eastAsia="zh-CN"/>
        </w:rPr>
        <w:t>4</w:t>
      </w:r>
      <w:r>
        <w:rPr>
          <w:rFonts w:hint="eastAsia" w:ascii="仿宋_GB2312" w:hAnsi="Times New Roman" w:eastAsia="仿宋_GB2312" w:cs="Times New Roman"/>
          <w:sz w:val="24"/>
          <w:szCs w:val="24"/>
          <w:highlight w:val="none"/>
        </w:rPr>
        <w:t>学分。</w:t>
      </w:r>
    </w:p>
    <w:tbl>
      <w:tblPr>
        <w:tblStyle w:val="10"/>
        <w:tblW w:w="7999" w:type="dxa"/>
        <w:jc w:val="center"/>
        <w:tblInd w:w="-50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351"/>
        <w:gridCol w:w="607"/>
        <w:gridCol w:w="709"/>
        <w:gridCol w:w="495"/>
        <w:gridCol w:w="497"/>
        <w:gridCol w:w="496"/>
        <w:gridCol w:w="570"/>
        <w:gridCol w:w="570"/>
        <w:gridCol w:w="570"/>
        <w:gridCol w:w="405"/>
        <w:gridCol w:w="81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1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351"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60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0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81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ascii="Times New Roman" w:hAnsi="Times New Roman" w:eastAsia="仿宋_GB2312" w:cs="Times New Roman"/>
                <w:b/>
                <w:kern w:val="0"/>
                <w:szCs w:val="21"/>
                <w:highlight w:val="none"/>
              </w:rPr>
              <w:t xml:space="preserve"> </w:t>
            </w: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914" w:type="dxa"/>
            <w:vMerge w:val="continue"/>
            <w:vAlign w:val="center"/>
          </w:tcPr>
          <w:p>
            <w:pPr>
              <w:widowControl/>
              <w:jc w:val="left"/>
              <w:rPr>
                <w:rFonts w:ascii="仿宋_GB2312" w:hAnsi="宋体" w:eastAsia="仿宋_GB2312" w:cs="宋体"/>
                <w:kern w:val="0"/>
                <w:szCs w:val="21"/>
                <w:highlight w:val="none"/>
              </w:rPr>
            </w:pPr>
          </w:p>
        </w:tc>
        <w:tc>
          <w:tcPr>
            <w:tcW w:w="1351" w:type="dxa"/>
            <w:vMerge w:val="continue"/>
            <w:vAlign w:val="center"/>
          </w:tcPr>
          <w:p>
            <w:pPr>
              <w:widowControl/>
              <w:jc w:val="left"/>
              <w:rPr>
                <w:rFonts w:ascii="仿宋_GB2312" w:hAnsi="宋体" w:eastAsia="仿宋_GB2312" w:cs="宋体"/>
                <w:kern w:val="0"/>
                <w:szCs w:val="21"/>
                <w:highlight w:val="none"/>
              </w:rPr>
            </w:pPr>
          </w:p>
        </w:tc>
        <w:tc>
          <w:tcPr>
            <w:tcW w:w="607" w:type="dxa"/>
            <w:vMerge w:val="continue"/>
            <w:vAlign w:val="center"/>
          </w:tcPr>
          <w:p>
            <w:pPr>
              <w:widowControl/>
              <w:jc w:val="left"/>
              <w:rPr>
                <w:rFonts w:ascii="仿宋_GB2312" w:hAnsi="宋体" w:eastAsia="仿宋_GB2312" w:cs="宋体"/>
                <w:kern w:val="0"/>
                <w:szCs w:val="21"/>
                <w:highlight w:val="none"/>
              </w:rPr>
            </w:pPr>
          </w:p>
        </w:tc>
        <w:tc>
          <w:tcPr>
            <w:tcW w:w="709" w:type="dxa"/>
            <w:vMerge w:val="continue"/>
            <w:vAlign w:val="center"/>
          </w:tcPr>
          <w:p>
            <w:pPr>
              <w:widowControl/>
              <w:jc w:val="left"/>
              <w:rPr>
                <w:rFonts w:ascii="仿宋_GB2312" w:hAnsi="宋体" w:eastAsia="仿宋_GB2312" w:cs="宋体"/>
                <w:kern w:val="0"/>
                <w:szCs w:val="21"/>
                <w:highlight w:val="none"/>
              </w:rPr>
            </w:pPr>
          </w:p>
        </w:tc>
        <w:tc>
          <w:tcPr>
            <w:tcW w:w="49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405" w:type="dxa"/>
            <w:vMerge w:val="continue"/>
            <w:vAlign w:val="center"/>
          </w:tcPr>
          <w:p>
            <w:pPr>
              <w:widowControl/>
              <w:jc w:val="left"/>
              <w:rPr>
                <w:rFonts w:ascii="仿宋_GB2312" w:hAnsi="宋体" w:eastAsia="仿宋_GB2312" w:cs="宋体"/>
                <w:kern w:val="0"/>
                <w:szCs w:val="21"/>
                <w:highlight w:val="none"/>
              </w:rPr>
            </w:pPr>
          </w:p>
        </w:tc>
        <w:tc>
          <w:tcPr>
            <w:tcW w:w="815"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5" w:hRule="atLeast"/>
          <w:jc w:val="center"/>
        </w:trPr>
        <w:tc>
          <w:tcPr>
            <w:tcW w:w="914" w:type="dxa"/>
            <w:vMerge w:val="continue"/>
            <w:vAlign w:val="center"/>
          </w:tcPr>
          <w:p>
            <w:pPr>
              <w:widowControl/>
              <w:jc w:val="left"/>
              <w:rPr>
                <w:rFonts w:ascii="仿宋_GB2312" w:hAnsi="宋体" w:eastAsia="仿宋_GB2312" w:cs="宋体"/>
                <w:kern w:val="0"/>
                <w:szCs w:val="21"/>
                <w:highlight w:val="none"/>
              </w:rPr>
            </w:pPr>
          </w:p>
        </w:tc>
        <w:tc>
          <w:tcPr>
            <w:tcW w:w="1351" w:type="dxa"/>
            <w:vMerge w:val="continue"/>
            <w:vAlign w:val="center"/>
          </w:tcPr>
          <w:p>
            <w:pPr>
              <w:widowControl/>
              <w:jc w:val="left"/>
              <w:rPr>
                <w:rFonts w:ascii="仿宋_GB2312" w:hAnsi="宋体" w:eastAsia="仿宋_GB2312" w:cs="宋体"/>
                <w:kern w:val="0"/>
                <w:szCs w:val="21"/>
                <w:highlight w:val="none"/>
              </w:rPr>
            </w:pPr>
          </w:p>
        </w:tc>
        <w:tc>
          <w:tcPr>
            <w:tcW w:w="607" w:type="dxa"/>
            <w:vMerge w:val="continue"/>
            <w:vAlign w:val="center"/>
          </w:tcPr>
          <w:p>
            <w:pPr>
              <w:widowControl/>
              <w:jc w:val="left"/>
              <w:rPr>
                <w:rFonts w:ascii="仿宋_GB2312" w:hAnsi="宋体" w:eastAsia="仿宋_GB2312" w:cs="宋体"/>
                <w:kern w:val="0"/>
                <w:szCs w:val="21"/>
                <w:highlight w:val="none"/>
              </w:rPr>
            </w:pPr>
          </w:p>
        </w:tc>
        <w:tc>
          <w:tcPr>
            <w:tcW w:w="709" w:type="dxa"/>
            <w:vMerge w:val="continue"/>
            <w:vAlign w:val="center"/>
          </w:tcPr>
          <w:p>
            <w:pPr>
              <w:widowControl/>
              <w:jc w:val="left"/>
              <w:rPr>
                <w:rFonts w:ascii="仿宋_GB2312" w:hAnsi="宋体" w:eastAsia="仿宋_GB2312" w:cs="宋体"/>
                <w:kern w:val="0"/>
                <w:szCs w:val="21"/>
                <w:highlight w:val="none"/>
              </w:rPr>
            </w:pPr>
          </w:p>
        </w:tc>
        <w:tc>
          <w:tcPr>
            <w:tcW w:w="495" w:type="dxa"/>
            <w:vMerge w:val="continue"/>
            <w:vAlign w:val="center"/>
          </w:tcPr>
          <w:p>
            <w:pPr>
              <w:widowControl/>
              <w:jc w:val="left"/>
              <w:rPr>
                <w:rFonts w:ascii="仿宋_GB2312" w:hAnsi="宋体" w:eastAsia="仿宋_GB2312" w:cs="宋体"/>
                <w:b/>
                <w:kern w:val="0"/>
                <w:szCs w:val="21"/>
                <w:highlight w:val="none"/>
              </w:rPr>
            </w:pPr>
          </w:p>
        </w:tc>
        <w:tc>
          <w:tcPr>
            <w:tcW w:w="497" w:type="dxa"/>
            <w:vMerge w:val="continue"/>
            <w:vAlign w:val="center"/>
          </w:tcPr>
          <w:p>
            <w:pPr>
              <w:widowControl/>
              <w:jc w:val="left"/>
              <w:rPr>
                <w:rFonts w:ascii="仿宋_GB2312" w:hAnsi="宋体" w:eastAsia="仿宋_GB2312" w:cs="宋体"/>
                <w:b/>
                <w:kern w:val="0"/>
                <w:szCs w:val="21"/>
                <w:highlight w:val="none"/>
              </w:rPr>
            </w:pPr>
          </w:p>
        </w:tc>
        <w:tc>
          <w:tcPr>
            <w:tcW w:w="496" w:type="dxa"/>
            <w:vMerge w:val="continue"/>
            <w:vAlign w:val="center"/>
          </w:tcPr>
          <w:p>
            <w:pPr>
              <w:widowControl/>
              <w:jc w:val="left"/>
              <w:rPr>
                <w:rFonts w:ascii="仿宋_GB2312" w:hAnsi="宋体" w:eastAsia="仿宋_GB2312" w:cs="宋体"/>
                <w:b/>
                <w:kern w:val="0"/>
                <w:szCs w:val="21"/>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405" w:type="dxa"/>
            <w:vMerge w:val="continue"/>
            <w:vAlign w:val="center"/>
          </w:tcPr>
          <w:p>
            <w:pPr>
              <w:widowControl/>
              <w:jc w:val="left"/>
              <w:rPr>
                <w:rFonts w:ascii="仿宋_GB2312" w:hAnsi="宋体" w:eastAsia="仿宋_GB2312" w:cs="宋体"/>
                <w:kern w:val="0"/>
                <w:szCs w:val="21"/>
                <w:highlight w:val="none"/>
              </w:rPr>
            </w:pPr>
          </w:p>
        </w:tc>
        <w:tc>
          <w:tcPr>
            <w:tcW w:w="815"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14"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Z041001</w:t>
            </w:r>
          </w:p>
        </w:tc>
        <w:tc>
          <w:tcPr>
            <w:tcW w:w="1351"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职业生涯与发展规划</w:t>
            </w:r>
          </w:p>
        </w:tc>
        <w:tc>
          <w:tcPr>
            <w:tcW w:w="607"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w:t>
            </w:r>
          </w:p>
        </w:tc>
        <w:tc>
          <w:tcPr>
            <w:tcW w:w="709"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32</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16</w:t>
            </w: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一</w:t>
            </w: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0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考查</w:t>
            </w:r>
          </w:p>
        </w:tc>
        <w:tc>
          <w:tcPr>
            <w:tcW w:w="81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前</w:t>
            </w:r>
            <w:r>
              <w:rPr>
                <w:rFonts w:ascii="仿宋_GB2312" w:hAnsi="Times New Roman" w:eastAsia="仿宋_GB2312" w:cs="Times New Roman"/>
                <w:kern w:val="0"/>
                <w:sz w:val="18"/>
                <w:szCs w:val="18"/>
                <w:highlight w:val="none"/>
              </w:rPr>
              <w:t>8</w:t>
            </w:r>
            <w:r>
              <w:rPr>
                <w:rFonts w:hint="eastAsia" w:ascii="仿宋_GB2312" w:hAnsi="Times New Roman" w:eastAsia="仿宋_GB2312" w:cs="Times New Roman"/>
                <w:kern w:val="0"/>
                <w:sz w:val="18"/>
                <w:szCs w:val="18"/>
                <w:highlight w:val="none"/>
              </w:rPr>
              <w:t>周开设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14"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Z041002</w:t>
            </w:r>
          </w:p>
        </w:tc>
        <w:tc>
          <w:tcPr>
            <w:tcW w:w="1351"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就业指导</w:t>
            </w:r>
          </w:p>
        </w:tc>
        <w:tc>
          <w:tcPr>
            <w:tcW w:w="607"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w:t>
            </w:r>
          </w:p>
        </w:tc>
        <w:tc>
          <w:tcPr>
            <w:tcW w:w="709"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三</w:t>
            </w: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5</w:t>
            </w:r>
          </w:p>
        </w:tc>
        <w:tc>
          <w:tcPr>
            <w:tcW w:w="570"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2</w:t>
            </w:r>
          </w:p>
        </w:tc>
        <w:tc>
          <w:tcPr>
            <w:tcW w:w="40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考查</w:t>
            </w:r>
          </w:p>
        </w:tc>
        <w:tc>
          <w:tcPr>
            <w:tcW w:w="81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前</w:t>
            </w:r>
            <w:r>
              <w:rPr>
                <w:rFonts w:ascii="仿宋_GB2312" w:hAnsi="Times New Roman" w:eastAsia="仿宋_GB2312" w:cs="Times New Roman"/>
                <w:kern w:val="0"/>
                <w:sz w:val="18"/>
                <w:szCs w:val="18"/>
                <w:highlight w:val="none"/>
              </w:rPr>
              <w:t>8</w:t>
            </w:r>
            <w:r>
              <w:rPr>
                <w:rFonts w:hint="eastAsia" w:ascii="仿宋_GB2312" w:hAnsi="Times New Roman" w:eastAsia="仿宋_GB2312" w:cs="Times New Roman"/>
                <w:kern w:val="0"/>
                <w:sz w:val="18"/>
                <w:szCs w:val="18"/>
                <w:highlight w:val="none"/>
              </w:rPr>
              <w:t>周开设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14"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N161401</w:t>
            </w:r>
          </w:p>
        </w:tc>
        <w:tc>
          <w:tcPr>
            <w:tcW w:w="1351" w:type="dxa"/>
            <w:vAlign w:val="center"/>
          </w:tcPr>
          <w:p>
            <w:pPr>
              <w:widowControl/>
              <w:spacing w:line="240" w:lineRule="exact"/>
              <w:jc w:val="left"/>
              <w:rPr>
                <w:rFonts w:hint="eastAsia" w:ascii="仿宋_GB2312" w:hAnsi="宋体" w:eastAsia="仿宋_GB2312" w:cs="宋体"/>
                <w:kern w:val="0"/>
                <w:sz w:val="18"/>
                <w:szCs w:val="18"/>
                <w:highlight w:val="none"/>
                <w:lang w:eastAsia="zh-CN"/>
              </w:rPr>
            </w:pPr>
            <w:r>
              <w:rPr>
                <w:rFonts w:hint="eastAsia" w:ascii="仿宋_GB2312" w:eastAsia="仿宋_GB2312"/>
                <w:kern w:val="0"/>
                <w:sz w:val="18"/>
                <w:szCs w:val="18"/>
                <w:highlight w:val="none"/>
                <w:lang w:val="en-US" w:eastAsia="zh-CN"/>
              </w:rPr>
              <w:t>教师招聘考试课程解读</w:t>
            </w:r>
          </w:p>
        </w:tc>
        <w:tc>
          <w:tcPr>
            <w:tcW w:w="607"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709"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5"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32</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三</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5</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05"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考查</w:t>
            </w:r>
          </w:p>
        </w:tc>
        <w:tc>
          <w:tcPr>
            <w:tcW w:w="815"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p>
        </w:tc>
      </w:tr>
    </w:tbl>
    <w:p>
      <w:pPr>
        <w:spacing w:line="360" w:lineRule="auto"/>
        <w:ind w:firstLine="570"/>
        <w:rPr>
          <w:rFonts w:ascii="仿宋_GB2312" w:hAnsi="Times New Roman" w:eastAsia="仿宋_GB2312" w:cs="Times New Roman"/>
          <w:sz w:val="24"/>
          <w:szCs w:val="24"/>
          <w:highlight w:val="none"/>
        </w:rPr>
      </w:pP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 xml:space="preserve">2.职业发展选修课至少选 </w:t>
      </w:r>
      <w:r>
        <w:rPr>
          <w:rFonts w:hint="eastAsia" w:ascii="仿宋_GB2312" w:hAnsi="Times New Roman" w:eastAsia="仿宋_GB2312" w:cs="Times New Roman"/>
          <w:sz w:val="24"/>
          <w:szCs w:val="24"/>
          <w:highlight w:val="none"/>
          <w:lang w:val="en-US" w:eastAsia="zh-CN"/>
        </w:rPr>
        <w:t>6</w:t>
      </w:r>
      <w:r>
        <w:rPr>
          <w:rFonts w:hint="eastAsia" w:ascii="仿宋_GB2312" w:hAnsi="Times New Roman" w:eastAsia="仿宋_GB2312" w:cs="Times New Roman"/>
          <w:sz w:val="24"/>
          <w:szCs w:val="24"/>
          <w:highlight w:val="none"/>
        </w:rPr>
        <w:t xml:space="preserve"> 学分。</w:t>
      </w:r>
    </w:p>
    <w:tbl>
      <w:tblPr>
        <w:tblStyle w:val="10"/>
        <w:tblW w:w="7936" w:type="dxa"/>
        <w:jc w:val="center"/>
        <w:tblInd w:w="-234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00"/>
        <w:gridCol w:w="1487"/>
        <w:gridCol w:w="538"/>
        <w:gridCol w:w="532"/>
        <w:gridCol w:w="495"/>
        <w:gridCol w:w="497"/>
        <w:gridCol w:w="496"/>
        <w:gridCol w:w="570"/>
        <w:gridCol w:w="570"/>
        <w:gridCol w:w="570"/>
        <w:gridCol w:w="457"/>
        <w:gridCol w:w="8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00"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48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538"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532"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5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82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ascii="Times New Roman" w:hAnsi="Times New Roman" w:eastAsia="仿宋_GB2312" w:cs="Times New Roman"/>
                <w:b/>
                <w:kern w:val="0"/>
                <w:szCs w:val="21"/>
                <w:highlight w:val="none"/>
              </w:rPr>
              <w:t xml:space="preserve"> </w:t>
            </w: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900" w:type="dxa"/>
            <w:vMerge w:val="continue"/>
            <w:vAlign w:val="center"/>
          </w:tcPr>
          <w:p>
            <w:pPr>
              <w:widowControl/>
              <w:jc w:val="left"/>
              <w:rPr>
                <w:rFonts w:ascii="仿宋_GB2312" w:hAnsi="宋体" w:eastAsia="仿宋_GB2312" w:cs="宋体"/>
                <w:kern w:val="0"/>
                <w:szCs w:val="21"/>
                <w:highlight w:val="none"/>
              </w:rPr>
            </w:pPr>
          </w:p>
        </w:tc>
        <w:tc>
          <w:tcPr>
            <w:tcW w:w="1487" w:type="dxa"/>
            <w:vMerge w:val="continue"/>
            <w:vAlign w:val="center"/>
          </w:tcPr>
          <w:p>
            <w:pPr>
              <w:widowControl/>
              <w:jc w:val="left"/>
              <w:rPr>
                <w:rFonts w:ascii="仿宋_GB2312" w:hAnsi="宋体" w:eastAsia="仿宋_GB2312" w:cs="宋体"/>
                <w:kern w:val="0"/>
                <w:szCs w:val="21"/>
                <w:highlight w:val="none"/>
              </w:rPr>
            </w:pPr>
          </w:p>
        </w:tc>
        <w:tc>
          <w:tcPr>
            <w:tcW w:w="538" w:type="dxa"/>
            <w:vMerge w:val="continue"/>
            <w:vAlign w:val="center"/>
          </w:tcPr>
          <w:p>
            <w:pPr>
              <w:widowControl/>
              <w:jc w:val="left"/>
              <w:rPr>
                <w:rFonts w:ascii="仿宋_GB2312" w:hAnsi="宋体" w:eastAsia="仿宋_GB2312" w:cs="宋体"/>
                <w:kern w:val="0"/>
                <w:szCs w:val="21"/>
                <w:highlight w:val="none"/>
              </w:rPr>
            </w:pPr>
          </w:p>
        </w:tc>
        <w:tc>
          <w:tcPr>
            <w:tcW w:w="532" w:type="dxa"/>
            <w:vMerge w:val="continue"/>
            <w:vAlign w:val="center"/>
          </w:tcPr>
          <w:p>
            <w:pPr>
              <w:widowControl/>
              <w:jc w:val="left"/>
              <w:rPr>
                <w:rFonts w:ascii="仿宋_GB2312" w:hAnsi="宋体" w:eastAsia="仿宋_GB2312" w:cs="宋体"/>
                <w:kern w:val="0"/>
                <w:szCs w:val="21"/>
                <w:highlight w:val="none"/>
              </w:rPr>
            </w:pPr>
          </w:p>
        </w:tc>
        <w:tc>
          <w:tcPr>
            <w:tcW w:w="49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457" w:type="dxa"/>
            <w:vMerge w:val="continue"/>
            <w:vAlign w:val="center"/>
          </w:tcPr>
          <w:p>
            <w:pPr>
              <w:widowControl/>
              <w:jc w:val="left"/>
              <w:rPr>
                <w:rFonts w:ascii="仿宋_GB2312" w:hAnsi="宋体" w:eastAsia="仿宋_GB2312" w:cs="宋体"/>
                <w:kern w:val="0"/>
                <w:szCs w:val="21"/>
                <w:highlight w:val="none"/>
              </w:rPr>
            </w:pPr>
          </w:p>
        </w:tc>
        <w:tc>
          <w:tcPr>
            <w:tcW w:w="824"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5" w:hRule="atLeast"/>
          <w:jc w:val="center"/>
        </w:trPr>
        <w:tc>
          <w:tcPr>
            <w:tcW w:w="900" w:type="dxa"/>
            <w:vMerge w:val="continue"/>
            <w:vAlign w:val="center"/>
          </w:tcPr>
          <w:p>
            <w:pPr>
              <w:widowControl/>
              <w:jc w:val="left"/>
              <w:rPr>
                <w:rFonts w:ascii="仿宋_GB2312" w:hAnsi="宋体" w:eastAsia="仿宋_GB2312" w:cs="宋体"/>
                <w:kern w:val="0"/>
                <w:szCs w:val="21"/>
                <w:highlight w:val="none"/>
              </w:rPr>
            </w:pPr>
          </w:p>
        </w:tc>
        <w:tc>
          <w:tcPr>
            <w:tcW w:w="1487" w:type="dxa"/>
            <w:vMerge w:val="continue"/>
            <w:vAlign w:val="center"/>
          </w:tcPr>
          <w:p>
            <w:pPr>
              <w:widowControl/>
              <w:jc w:val="left"/>
              <w:rPr>
                <w:rFonts w:ascii="仿宋_GB2312" w:hAnsi="宋体" w:eastAsia="仿宋_GB2312" w:cs="宋体"/>
                <w:kern w:val="0"/>
                <w:szCs w:val="21"/>
                <w:highlight w:val="none"/>
              </w:rPr>
            </w:pPr>
          </w:p>
        </w:tc>
        <w:tc>
          <w:tcPr>
            <w:tcW w:w="538" w:type="dxa"/>
            <w:vMerge w:val="continue"/>
            <w:vAlign w:val="center"/>
          </w:tcPr>
          <w:p>
            <w:pPr>
              <w:widowControl/>
              <w:jc w:val="left"/>
              <w:rPr>
                <w:rFonts w:ascii="仿宋_GB2312" w:hAnsi="宋体" w:eastAsia="仿宋_GB2312" w:cs="宋体"/>
                <w:kern w:val="0"/>
                <w:szCs w:val="21"/>
                <w:highlight w:val="none"/>
              </w:rPr>
            </w:pPr>
          </w:p>
        </w:tc>
        <w:tc>
          <w:tcPr>
            <w:tcW w:w="532" w:type="dxa"/>
            <w:vMerge w:val="continue"/>
            <w:vAlign w:val="center"/>
          </w:tcPr>
          <w:p>
            <w:pPr>
              <w:widowControl/>
              <w:jc w:val="left"/>
              <w:rPr>
                <w:rFonts w:ascii="仿宋_GB2312" w:hAnsi="宋体" w:eastAsia="仿宋_GB2312" w:cs="宋体"/>
                <w:kern w:val="0"/>
                <w:szCs w:val="21"/>
                <w:highlight w:val="none"/>
              </w:rPr>
            </w:pPr>
          </w:p>
        </w:tc>
        <w:tc>
          <w:tcPr>
            <w:tcW w:w="495" w:type="dxa"/>
            <w:vMerge w:val="continue"/>
            <w:vAlign w:val="center"/>
          </w:tcPr>
          <w:p>
            <w:pPr>
              <w:widowControl/>
              <w:jc w:val="left"/>
              <w:rPr>
                <w:rFonts w:ascii="仿宋_GB2312" w:hAnsi="宋体" w:eastAsia="仿宋_GB2312" w:cs="宋体"/>
                <w:b/>
                <w:kern w:val="0"/>
                <w:szCs w:val="21"/>
                <w:highlight w:val="none"/>
              </w:rPr>
            </w:pPr>
          </w:p>
        </w:tc>
        <w:tc>
          <w:tcPr>
            <w:tcW w:w="497" w:type="dxa"/>
            <w:vMerge w:val="continue"/>
            <w:vAlign w:val="center"/>
          </w:tcPr>
          <w:p>
            <w:pPr>
              <w:widowControl/>
              <w:jc w:val="left"/>
              <w:rPr>
                <w:rFonts w:ascii="仿宋_GB2312" w:hAnsi="宋体" w:eastAsia="仿宋_GB2312" w:cs="宋体"/>
                <w:b/>
                <w:kern w:val="0"/>
                <w:szCs w:val="21"/>
                <w:highlight w:val="none"/>
              </w:rPr>
            </w:pPr>
          </w:p>
        </w:tc>
        <w:tc>
          <w:tcPr>
            <w:tcW w:w="496" w:type="dxa"/>
            <w:vMerge w:val="continue"/>
            <w:vAlign w:val="center"/>
          </w:tcPr>
          <w:p>
            <w:pPr>
              <w:widowControl/>
              <w:jc w:val="left"/>
              <w:rPr>
                <w:rFonts w:ascii="仿宋_GB2312" w:hAnsi="宋体" w:eastAsia="仿宋_GB2312" w:cs="宋体"/>
                <w:b/>
                <w:kern w:val="0"/>
                <w:szCs w:val="21"/>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457" w:type="dxa"/>
            <w:vMerge w:val="continue"/>
            <w:vAlign w:val="center"/>
          </w:tcPr>
          <w:p>
            <w:pPr>
              <w:widowControl/>
              <w:jc w:val="left"/>
              <w:rPr>
                <w:rFonts w:ascii="仿宋_GB2312" w:hAnsi="宋体" w:eastAsia="仿宋_GB2312" w:cs="宋体"/>
                <w:kern w:val="0"/>
                <w:szCs w:val="21"/>
                <w:highlight w:val="none"/>
              </w:rPr>
            </w:pPr>
          </w:p>
        </w:tc>
        <w:tc>
          <w:tcPr>
            <w:tcW w:w="824"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5" w:hRule="atLeast"/>
          <w:jc w:val="center"/>
        </w:trPr>
        <w:tc>
          <w:tcPr>
            <w:tcW w:w="900" w:type="dxa"/>
            <w:vAlign w:val="center"/>
          </w:tcPr>
          <w:p>
            <w:pPr>
              <w:keepNext w:val="0"/>
              <w:keepLines w:val="0"/>
              <w:widowControl/>
              <w:suppressLineNumbers w:val="0"/>
              <w:jc w:val="both"/>
              <w:textAlignment w:val="center"/>
              <w:rPr>
                <w:rFonts w:ascii="仿宋_GB2312" w:hAnsi="宋体" w:eastAsia="仿宋_GB2312" w:cs="宋体"/>
                <w:kern w:val="0"/>
                <w:szCs w:val="21"/>
                <w:highlight w:val="none"/>
              </w:rPr>
            </w:pPr>
            <w:r>
              <w:rPr>
                <w:rFonts w:hint="eastAsia" w:ascii="仿宋_GB2312" w:hAnsi="宋体" w:eastAsia="仿宋_GB2312" w:cs="仿宋_GB2312"/>
                <w:i w:val="0"/>
                <w:color w:val="000000"/>
                <w:kern w:val="0"/>
                <w:sz w:val="18"/>
                <w:szCs w:val="18"/>
                <w:highlight w:val="none"/>
                <w:u w:val="none"/>
                <w:lang w:val="en-US" w:eastAsia="zh-CN" w:bidi="ar"/>
              </w:rPr>
              <w:t>N162401</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Cs w:val="21"/>
                <w:highlight w:val="none"/>
              </w:rPr>
            </w:pPr>
            <w:r>
              <w:rPr>
                <w:rFonts w:hint="eastAsia" w:ascii="仿宋_GB2312" w:hAnsi="宋体" w:eastAsia="仿宋_GB2312" w:cs="仿宋_GB2312"/>
                <w:i w:val="0"/>
                <w:color w:val="000000"/>
                <w:kern w:val="0"/>
                <w:sz w:val="18"/>
                <w:szCs w:val="18"/>
                <w:highlight w:val="none"/>
                <w:u w:val="none"/>
                <w:lang w:val="en-US" w:eastAsia="zh-CN" w:bidi="ar"/>
              </w:rPr>
              <w:t>教师礼仪</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宋体"/>
                <w:kern w:val="0"/>
                <w:szCs w:val="21"/>
                <w:highlight w:val="none"/>
                <w:lang w:val="en-US"/>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Cs w:val="21"/>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宋体"/>
                <w:b/>
                <w:kern w:val="0"/>
                <w:szCs w:val="21"/>
                <w:highlight w:val="none"/>
                <w:lang w:val="en-US"/>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宋体" w:eastAsia="仿宋_GB2312" w:cs="宋体"/>
                <w:b/>
                <w:kern w:val="0"/>
                <w:szCs w:val="21"/>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宋体"/>
                <w:b w:val="0"/>
                <w:bCs/>
                <w:kern w:val="0"/>
                <w:sz w:val="18"/>
                <w:szCs w:val="18"/>
                <w:highlight w:val="none"/>
                <w:lang w:val="en-US" w:eastAsia="zh-CN"/>
              </w:rPr>
            </w:pPr>
            <w:r>
              <w:rPr>
                <w:rFonts w:hint="eastAsia" w:ascii="仿宋_GB2312" w:hAnsi="宋体" w:eastAsia="仿宋_GB2312" w:cs="仿宋_GB2312"/>
                <w:b w:val="0"/>
                <w:bCs/>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kern w:val="0"/>
                <w:sz w:val="14"/>
                <w:szCs w:val="14"/>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kern w:val="0"/>
                <w:sz w:val="14"/>
                <w:szCs w:val="14"/>
                <w:highlight w:val="none"/>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b/>
                <w:kern w:val="0"/>
                <w:sz w:val="14"/>
                <w:szCs w:val="14"/>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Cs w:val="21"/>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 w:val="18"/>
                <w:szCs w:val="18"/>
                <w:highlight w:val="none"/>
                <w:lang w:eastAsia="zh-CN"/>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00" w:type="dxa"/>
            <w:vAlign w:val="center"/>
          </w:tcPr>
          <w:p>
            <w:pPr>
              <w:keepNext w:val="0"/>
              <w:keepLines w:val="0"/>
              <w:widowControl/>
              <w:suppressLineNumbers w:val="0"/>
              <w:jc w:val="both"/>
              <w:textAlignment w:val="center"/>
              <w:rPr>
                <w:rFonts w:ascii="仿宋_GB2312" w:hAnsi="Times New Roman" w:eastAsia="仿宋_GB2312" w:cs="Times New Roman"/>
                <w:color w:val="FF0000"/>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N162402</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FF0000"/>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特殊儿童教育</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b w:val="0"/>
                <w:bCs/>
                <w:kern w:val="0"/>
                <w:sz w:val="18"/>
                <w:szCs w:val="18"/>
                <w:highlight w:val="none"/>
                <w:lang w:val="en-US" w:eastAsia="zh-CN"/>
              </w:rPr>
            </w:pPr>
            <w:r>
              <w:rPr>
                <w:rFonts w:hint="eastAsia" w:ascii="仿宋_GB2312" w:hAnsi="宋体" w:eastAsia="仿宋_GB2312" w:cs="仿宋_GB2312"/>
                <w:b w:val="0"/>
                <w:bCs/>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2"/>
                <w:szCs w:val="1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00"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N162403</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教学资源开发与利用</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b w:val="0"/>
                <w:bCs/>
                <w:i w:val="0"/>
                <w:color w:val="000000"/>
                <w:kern w:val="0"/>
                <w:sz w:val="18"/>
                <w:szCs w:val="18"/>
                <w:highlight w:val="none"/>
                <w:u w:val="none"/>
                <w:lang w:val="en-US" w:eastAsia="zh-CN" w:bidi="ar"/>
              </w:rPr>
            </w:pPr>
            <w:r>
              <w:rPr>
                <w:rFonts w:hint="eastAsia" w:ascii="仿宋_GB2312" w:hAnsi="宋体" w:eastAsia="仿宋_GB2312" w:cs="仿宋_GB2312"/>
                <w:b w:val="0"/>
                <w:bCs/>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2"/>
                <w:szCs w:val="1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00"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N162404</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行为矫正技术</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b w:val="0"/>
                <w:bCs/>
                <w:kern w:val="0"/>
                <w:sz w:val="18"/>
                <w:szCs w:val="18"/>
                <w:highlight w:val="none"/>
                <w:lang w:val="en-US" w:eastAsia="zh-CN"/>
              </w:rPr>
            </w:pPr>
            <w:r>
              <w:rPr>
                <w:rFonts w:hint="eastAsia" w:ascii="仿宋_GB2312" w:hAnsi="宋体" w:eastAsia="仿宋_GB2312" w:cs="仿宋_GB2312"/>
                <w:b w:val="0"/>
                <w:bCs/>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5"/>
                <w:szCs w:val="15"/>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 w:val="12"/>
                <w:szCs w:val="1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00"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N162405</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创客教育训练</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b w:val="0"/>
                <w:bCs/>
                <w:kern w:val="0"/>
                <w:sz w:val="18"/>
                <w:szCs w:val="18"/>
                <w:highlight w:val="none"/>
              </w:rPr>
            </w:pPr>
            <w:r>
              <w:rPr>
                <w:rFonts w:hint="eastAsia" w:ascii="仿宋_GB2312" w:hAnsi="宋体" w:eastAsia="仿宋_GB2312" w:cs="仿宋_GB2312"/>
                <w:b w:val="0"/>
                <w:bCs/>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5"/>
                <w:szCs w:val="15"/>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 w:val="12"/>
                <w:szCs w:val="12"/>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00"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N162406</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教育学名著选读</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b w:val="0"/>
                <w:bCs/>
                <w:kern w:val="0"/>
                <w:sz w:val="18"/>
                <w:szCs w:val="18"/>
                <w:highlight w:val="none"/>
                <w:lang w:val="en-US" w:eastAsia="zh-CN"/>
              </w:rPr>
            </w:pPr>
            <w:r>
              <w:rPr>
                <w:rFonts w:hint="eastAsia" w:ascii="仿宋_GB2312" w:hAnsi="宋体" w:eastAsia="仿宋_GB2312" w:cs="仿宋_GB2312"/>
                <w:b w:val="0"/>
                <w:bCs/>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5"/>
                <w:szCs w:val="15"/>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2"/>
                <w:szCs w:val="1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900"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N162407</w:t>
            </w:r>
          </w:p>
        </w:tc>
        <w:tc>
          <w:tcPr>
            <w:tcW w:w="14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职业资格认证与学科竞赛</w:t>
            </w:r>
          </w:p>
        </w:tc>
        <w:tc>
          <w:tcPr>
            <w:tcW w:w="5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w:t>
            </w:r>
          </w:p>
        </w:tc>
        <w:tc>
          <w:tcPr>
            <w:tcW w:w="53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b w:val="0"/>
                <w:bCs/>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4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审核</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 w:val="12"/>
                <w:szCs w:val="12"/>
                <w:highlight w:val="none"/>
                <w:lang w:eastAsia="zh-CN"/>
              </w:rPr>
            </w:pPr>
            <w:r>
              <w:rPr>
                <w:rFonts w:hint="eastAsia" w:ascii="仿宋_GB2312" w:hAnsi="宋体" w:eastAsia="仿宋_GB2312" w:cs="宋体"/>
                <w:kern w:val="0"/>
                <w:sz w:val="18"/>
                <w:szCs w:val="18"/>
                <w:highlight w:val="none"/>
                <w:lang w:eastAsia="zh-CN"/>
              </w:rPr>
              <w:t>具体说明如下</w:t>
            </w: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zh-CN" w:eastAsia="zh-CN"/>
        </w:rPr>
      </w:pPr>
      <w:r>
        <w:rPr>
          <w:rFonts w:hint="eastAsia" w:ascii="Times New Roman" w:hAnsi="Times New Roman" w:eastAsia="仿宋_GB2312" w:cs="Times New Roman"/>
          <w:szCs w:val="21"/>
          <w:highlight w:val="none"/>
          <w:lang w:val="zh-CN" w:eastAsia="zh-CN"/>
        </w:rPr>
        <w:t>说明：课程《职业资格与学科竞赛》是指学生成功获得职业资格认证或者参加学科竞赛（不含科技竞赛）获奖后，可以申请本课程的部分或全部学分。具体有以下情况者，经过专业审核，可以申请获得对应学分：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zh-CN" w:eastAsia="zh-CN"/>
        </w:rPr>
        <w:t>（</w:t>
      </w:r>
      <w:r>
        <w:rPr>
          <w:rFonts w:hint="eastAsia"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zh-CN" w:eastAsia="zh-CN"/>
        </w:rPr>
        <w:t>）获得与小学教育教学相关的职业资格证书，如教师资格证书、育婴师资格证书、营养师资格证书等。本项目为</w:t>
      </w:r>
      <w:r>
        <w:rPr>
          <w:rFonts w:hint="eastAsia" w:ascii="Times New Roman" w:hAnsi="Times New Roman" w:eastAsia="仿宋_GB2312" w:cs="Times New Roman"/>
          <w:szCs w:val="21"/>
          <w:highlight w:val="none"/>
          <w:lang w:val="en-US" w:eastAsia="zh-CN"/>
        </w:rPr>
        <w:t>1学分，最多</w:t>
      </w:r>
      <w:r>
        <w:rPr>
          <w:rFonts w:hint="eastAsia" w:ascii="Times New Roman" w:hAnsi="Times New Roman" w:eastAsia="仿宋_GB2312" w:cs="Times New Roman"/>
          <w:szCs w:val="21"/>
          <w:highlight w:val="none"/>
          <w:lang w:val="zh-CN" w:eastAsia="zh-CN"/>
        </w:rPr>
        <w:t>申请</w:t>
      </w:r>
      <w:r>
        <w:rPr>
          <w:rFonts w:hint="eastAsia" w:ascii="Times New Roman" w:hAnsi="Times New Roman" w:eastAsia="仿宋_GB2312" w:cs="Times New Roman"/>
          <w:szCs w:val="21"/>
          <w:highlight w:val="none"/>
          <w:lang w:val="en-US" w:eastAsia="zh-CN"/>
        </w:rPr>
        <w:t>1次。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zh-CN" w:eastAsia="zh-CN"/>
        </w:rPr>
        <w:t>（</w:t>
      </w:r>
      <w:r>
        <w:rPr>
          <w:rFonts w:hint="eastAsia" w:ascii="Times New Roman" w:hAnsi="Times New Roman" w:eastAsia="仿宋_GB2312" w:cs="Times New Roman"/>
          <w:szCs w:val="21"/>
          <w:highlight w:val="none"/>
          <w:lang w:val="en-US" w:eastAsia="zh-CN"/>
        </w:rPr>
        <w:t>2</w:t>
      </w:r>
      <w:r>
        <w:rPr>
          <w:rFonts w:hint="eastAsia" w:ascii="Times New Roman" w:hAnsi="Times New Roman" w:eastAsia="仿宋_GB2312" w:cs="Times New Roman"/>
          <w:szCs w:val="21"/>
          <w:highlight w:val="none"/>
          <w:lang w:val="zh-CN" w:eastAsia="zh-CN"/>
        </w:rPr>
        <w:t>）获得</w:t>
      </w:r>
      <w:r>
        <w:rPr>
          <w:rFonts w:hint="eastAsia" w:ascii="Times New Roman" w:hAnsi="Times New Roman" w:eastAsia="仿宋_GB2312" w:cs="Times New Roman"/>
          <w:szCs w:val="21"/>
          <w:highlight w:val="none"/>
          <w:lang w:val="en-US" w:eastAsia="zh-CN"/>
        </w:rPr>
        <w:t>山东省师范生从业绩能大赛或全国小学教育专业本科生教学技能大赛三等奖及以上。</w:t>
      </w:r>
      <w:r>
        <w:rPr>
          <w:rFonts w:hint="eastAsia" w:ascii="Times New Roman" w:hAnsi="Times New Roman" w:eastAsia="仿宋_GB2312" w:cs="Times New Roman"/>
          <w:szCs w:val="21"/>
          <w:highlight w:val="none"/>
          <w:lang w:val="zh-CN" w:eastAsia="zh-CN"/>
        </w:rPr>
        <w:t>本项目为</w:t>
      </w:r>
      <w:r>
        <w:rPr>
          <w:rFonts w:hint="eastAsia" w:ascii="Times New Roman" w:hAnsi="Times New Roman" w:eastAsia="仿宋_GB2312" w:cs="Times New Roman"/>
          <w:szCs w:val="21"/>
          <w:highlight w:val="none"/>
          <w:lang w:val="en-US" w:eastAsia="zh-CN"/>
        </w:rPr>
        <w:t>1学分，</w:t>
      </w:r>
      <w:r>
        <w:rPr>
          <w:rFonts w:hint="eastAsia" w:ascii="Times New Roman" w:hAnsi="Times New Roman" w:eastAsia="仿宋_GB2312" w:cs="Times New Roman"/>
          <w:szCs w:val="21"/>
          <w:highlight w:val="none"/>
          <w:lang w:val="zh-CN" w:eastAsia="zh-CN"/>
        </w:rPr>
        <w:t>最多申请</w:t>
      </w:r>
      <w:r>
        <w:rPr>
          <w:rFonts w:hint="eastAsia" w:ascii="Times New Roman" w:hAnsi="Times New Roman" w:eastAsia="仿宋_GB2312" w:cs="Times New Roman"/>
          <w:szCs w:val="21"/>
          <w:highlight w:val="none"/>
          <w:lang w:val="en-US" w:eastAsia="zh-CN"/>
        </w:rPr>
        <w:t>1次。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zh-CN" w:eastAsia="zh-CN"/>
        </w:rPr>
      </w:pPr>
      <w:r>
        <w:rPr>
          <w:rFonts w:hint="eastAsia" w:ascii="Times New Roman" w:hAnsi="Times New Roman" w:eastAsia="仿宋_GB2312" w:cs="Times New Roman"/>
          <w:szCs w:val="21"/>
          <w:highlight w:val="none"/>
          <w:lang w:val="en-US" w:eastAsia="zh-CN"/>
        </w:rPr>
        <w:t>（3）获得全国小学教育专业其他专项比赛三等奖及以上的第一责任人。</w:t>
      </w:r>
      <w:r>
        <w:rPr>
          <w:rFonts w:hint="eastAsia" w:ascii="Times New Roman" w:hAnsi="Times New Roman" w:eastAsia="仿宋_GB2312" w:cs="Times New Roman"/>
          <w:szCs w:val="21"/>
          <w:highlight w:val="none"/>
          <w:lang w:val="zh-CN" w:eastAsia="zh-CN"/>
        </w:rPr>
        <w:t>本项目为</w:t>
      </w:r>
      <w:r>
        <w:rPr>
          <w:rFonts w:hint="eastAsia" w:ascii="Times New Roman" w:hAnsi="Times New Roman" w:eastAsia="仿宋_GB2312" w:cs="Times New Roman"/>
          <w:szCs w:val="21"/>
          <w:highlight w:val="none"/>
          <w:lang w:val="en-US" w:eastAsia="zh-CN"/>
        </w:rPr>
        <w:t>1学分，最多</w:t>
      </w:r>
      <w:r>
        <w:rPr>
          <w:rFonts w:hint="eastAsia" w:ascii="Times New Roman" w:hAnsi="Times New Roman" w:eastAsia="仿宋_GB2312" w:cs="Times New Roman"/>
          <w:szCs w:val="21"/>
          <w:highlight w:val="none"/>
          <w:lang w:val="zh-CN" w:eastAsia="zh-CN"/>
        </w:rPr>
        <w:t>申请</w:t>
      </w:r>
      <w:r>
        <w:rPr>
          <w:rFonts w:hint="eastAsia" w:ascii="Times New Roman" w:hAnsi="Times New Roman" w:eastAsia="仿宋_GB2312" w:cs="Times New Roman"/>
          <w:szCs w:val="21"/>
          <w:highlight w:val="none"/>
          <w:lang w:val="en-US" w:eastAsia="zh-CN"/>
        </w:rPr>
        <w:t>1次。</w:t>
      </w:r>
      <w:r>
        <w:rPr>
          <w:rFonts w:hint="eastAsia" w:ascii="Times New Roman" w:hAnsi="Times New Roman" w:eastAsia="仿宋_GB2312" w:cs="Times New Roman"/>
          <w:szCs w:val="21"/>
          <w:highlight w:val="none"/>
          <w:lang w:val="zh-CN" w:eastAsia="zh-CN"/>
        </w:rPr>
        <w:br w:type="page"/>
      </w:r>
    </w:p>
    <w:p>
      <w:pPr>
        <w:spacing w:line="360" w:lineRule="auto"/>
        <w:rPr>
          <w:rFonts w:ascii="黑体" w:hAnsi="黑体" w:eastAsia="黑体" w:cs="Times New Roman"/>
          <w:sz w:val="24"/>
          <w:szCs w:val="24"/>
          <w:highlight w:val="none"/>
        </w:rPr>
      </w:pPr>
      <w:r>
        <w:rPr>
          <w:rFonts w:hint="eastAsia" w:ascii="黑体" w:hAnsi="黑体" w:eastAsia="黑体" w:cs="Times New Roman"/>
          <w:sz w:val="24"/>
          <w:szCs w:val="24"/>
          <w:highlight w:val="none"/>
        </w:rPr>
        <w:t>四、创新创业平台课程</w:t>
      </w: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1.创新创业必修课</w:t>
      </w:r>
      <w:r>
        <w:rPr>
          <w:rFonts w:hint="eastAsia" w:ascii="仿宋_GB2312" w:hAnsi="Times New Roman"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rPr>
        <w:t>学分。</w:t>
      </w:r>
    </w:p>
    <w:tbl>
      <w:tblPr>
        <w:tblStyle w:val="10"/>
        <w:tblW w:w="8297" w:type="dxa"/>
        <w:jc w:val="center"/>
        <w:tblInd w:w="-1913"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354"/>
        <w:gridCol w:w="625"/>
        <w:gridCol w:w="932"/>
        <w:gridCol w:w="495"/>
        <w:gridCol w:w="497"/>
        <w:gridCol w:w="496"/>
        <w:gridCol w:w="570"/>
        <w:gridCol w:w="570"/>
        <w:gridCol w:w="570"/>
        <w:gridCol w:w="459"/>
        <w:gridCol w:w="81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1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35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62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932"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5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81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914" w:type="dxa"/>
            <w:vMerge w:val="continue"/>
            <w:vAlign w:val="center"/>
          </w:tcPr>
          <w:p>
            <w:pPr>
              <w:widowControl/>
              <w:jc w:val="left"/>
              <w:rPr>
                <w:rFonts w:ascii="仿宋_GB2312" w:hAnsi="宋体" w:eastAsia="仿宋_GB2312" w:cs="宋体"/>
                <w:kern w:val="0"/>
                <w:szCs w:val="21"/>
                <w:highlight w:val="none"/>
              </w:rPr>
            </w:pPr>
          </w:p>
        </w:tc>
        <w:tc>
          <w:tcPr>
            <w:tcW w:w="1354" w:type="dxa"/>
            <w:vMerge w:val="continue"/>
            <w:vAlign w:val="center"/>
          </w:tcPr>
          <w:p>
            <w:pPr>
              <w:widowControl/>
              <w:jc w:val="left"/>
              <w:rPr>
                <w:rFonts w:ascii="仿宋_GB2312" w:hAnsi="宋体" w:eastAsia="仿宋_GB2312" w:cs="宋体"/>
                <w:kern w:val="0"/>
                <w:szCs w:val="21"/>
                <w:highlight w:val="none"/>
              </w:rPr>
            </w:pPr>
          </w:p>
        </w:tc>
        <w:tc>
          <w:tcPr>
            <w:tcW w:w="625" w:type="dxa"/>
            <w:vMerge w:val="continue"/>
            <w:vAlign w:val="center"/>
          </w:tcPr>
          <w:p>
            <w:pPr>
              <w:widowControl/>
              <w:jc w:val="left"/>
              <w:rPr>
                <w:rFonts w:ascii="仿宋_GB2312" w:hAnsi="宋体" w:eastAsia="仿宋_GB2312" w:cs="宋体"/>
                <w:kern w:val="0"/>
                <w:szCs w:val="21"/>
                <w:highlight w:val="none"/>
              </w:rPr>
            </w:pPr>
          </w:p>
        </w:tc>
        <w:tc>
          <w:tcPr>
            <w:tcW w:w="932" w:type="dxa"/>
            <w:vMerge w:val="continue"/>
            <w:vAlign w:val="center"/>
          </w:tcPr>
          <w:p>
            <w:pPr>
              <w:widowControl/>
              <w:jc w:val="left"/>
              <w:rPr>
                <w:rFonts w:ascii="仿宋_GB2312" w:hAnsi="宋体" w:eastAsia="仿宋_GB2312" w:cs="宋体"/>
                <w:kern w:val="0"/>
                <w:szCs w:val="21"/>
                <w:highlight w:val="none"/>
              </w:rPr>
            </w:pPr>
          </w:p>
        </w:tc>
        <w:tc>
          <w:tcPr>
            <w:tcW w:w="49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459" w:type="dxa"/>
            <w:vMerge w:val="continue"/>
            <w:vAlign w:val="center"/>
          </w:tcPr>
          <w:p>
            <w:pPr>
              <w:widowControl/>
              <w:jc w:val="left"/>
              <w:rPr>
                <w:rFonts w:ascii="仿宋_GB2312" w:hAnsi="宋体" w:eastAsia="仿宋_GB2312" w:cs="宋体"/>
                <w:kern w:val="0"/>
                <w:szCs w:val="21"/>
                <w:highlight w:val="none"/>
              </w:rPr>
            </w:pPr>
          </w:p>
        </w:tc>
        <w:tc>
          <w:tcPr>
            <w:tcW w:w="815"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5" w:hRule="atLeast"/>
          <w:jc w:val="center"/>
        </w:trPr>
        <w:tc>
          <w:tcPr>
            <w:tcW w:w="914" w:type="dxa"/>
            <w:vMerge w:val="continue"/>
            <w:vAlign w:val="center"/>
          </w:tcPr>
          <w:p>
            <w:pPr>
              <w:widowControl/>
              <w:jc w:val="left"/>
              <w:rPr>
                <w:rFonts w:ascii="仿宋_GB2312" w:hAnsi="宋体" w:eastAsia="仿宋_GB2312" w:cs="宋体"/>
                <w:kern w:val="0"/>
                <w:szCs w:val="21"/>
                <w:highlight w:val="none"/>
              </w:rPr>
            </w:pPr>
          </w:p>
        </w:tc>
        <w:tc>
          <w:tcPr>
            <w:tcW w:w="1354" w:type="dxa"/>
            <w:vMerge w:val="continue"/>
            <w:vAlign w:val="center"/>
          </w:tcPr>
          <w:p>
            <w:pPr>
              <w:widowControl/>
              <w:jc w:val="left"/>
              <w:rPr>
                <w:rFonts w:ascii="仿宋_GB2312" w:hAnsi="宋体" w:eastAsia="仿宋_GB2312" w:cs="宋体"/>
                <w:kern w:val="0"/>
                <w:szCs w:val="21"/>
                <w:highlight w:val="none"/>
              </w:rPr>
            </w:pPr>
          </w:p>
        </w:tc>
        <w:tc>
          <w:tcPr>
            <w:tcW w:w="625" w:type="dxa"/>
            <w:vMerge w:val="continue"/>
            <w:vAlign w:val="center"/>
          </w:tcPr>
          <w:p>
            <w:pPr>
              <w:widowControl/>
              <w:jc w:val="left"/>
              <w:rPr>
                <w:rFonts w:ascii="仿宋_GB2312" w:hAnsi="宋体" w:eastAsia="仿宋_GB2312" w:cs="宋体"/>
                <w:kern w:val="0"/>
                <w:szCs w:val="21"/>
                <w:highlight w:val="none"/>
              </w:rPr>
            </w:pPr>
          </w:p>
        </w:tc>
        <w:tc>
          <w:tcPr>
            <w:tcW w:w="932" w:type="dxa"/>
            <w:vMerge w:val="continue"/>
            <w:vAlign w:val="center"/>
          </w:tcPr>
          <w:p>
            <w:pPr>
              <w:widowControl/>
              <w:jc w:val="left"/>
              <w:rPr>
                <w:rFonts w:ascii="仿宋_GB2312" w:hAnsi="宋体" w:eastAsia="仿宋_GB2312" w:cs="宋体"/>
                <w:kern w:val="0"/>
                <w:szCs w:val="21"/>
                <w:highlight w:val="none"/>
              </w:rPr>
            </w:pPr>
          </w:p>
        </w:tc>
        <w:tc>
          <w:tcPr>
            <w:tcW w:w="495" w:type="dxa"/>
            <w:vMerge w:val="continue"/>
            <w:vAlign w:val="center"/>
          </w:tcPr>
          <w:p>
            <w:pPr>
              <w:widowControl/>
              <w:jc w:val="left"/>
              <w:rPr>
                <w:rFonts w:ascii="仿宋_GB2312" w:hAnsi="宋体" w:eastAsia="仿宋_GB2312" w:cs="宋体"/>
                <w:b/>
                <w:kern w:val="0"/>
                <w:szCs w:val="21"/>
                <w:highlight w:val="none"/>
              </w:rPr>
            </w:pPr>
          </w:p>
        </w:tc>
        <w:tc>
          <w:tcPr>
            <w:tcW w:w="497" w:type="dxa"/>
            <w:vMerge w:val="continue"/>
          </w:tcPr>
          <w:p>
            <w:pPr>
              <w:widowControl/>
              <w:jc w:val="left"/>
              <w:rPr>
                <w:rFonts w:ascii="仿宋_GB2312" w:hAnsi="宋体" w:eastAsia="仿宋_GB2312" w:cs="宋体"/>
                <w:b/>
                <w:kern w:val="0"/>
                <w:szCs w:val="21"/>
                <w:highlight w:val="none"/>
              </w:rPr>
            </w:pPr>
          </w:p>
        </w:tc>
        <w:tc>
          <w:tcPr>
            <w:tcW w:w="496" w:type="dxa"/>
            <w:vMerge w:val="continue"/>
          </w:tcPr>
          <w:p>
            <w:pPr>
              <w:widowControl/>
              <w:jc w:val="left"/>
              <w:rPr>
                <w:rFonts w:ascii="仿宋_GB2312" w:hAnsi="宋体" w:eastAsia="仿宋_GB2312" w:cs="宋体"/>
                <w:b/>
                <w:kern w:val="0"/>
                <w:szCs w:val="21"/>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459" w:type="dxa"/>
            <w:vMerge w:val="continue"/>
            <w:vAlign w:val="center"/>
          </w:tcPr>
          <w:p>
            <w:pPr>
              <w:widowControl/>
              <w:jc w:val="left"/>
              <w:rPr>
                <w:rFonts w:ascii="仿宋_GB2312" w:hAnsi="宋体" w:eastAsia="仿宋_GB2312" w:cs="宋体"/>
                <w:kern w:val="0"/>
                <w:szCs w:val="21"/>
                <w:highlight w:val="none"/>
              </w:rPr>
            </w:pPr>
          </w:p>
        </w:tc>
        <w:tc>
          <w:tcPr>
            <w:tcW w:w="815"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Z041003</w:t>
            </w:r>
          </w:p>
        </w:tc>
        <w:tc>
          <w:tcPr>
            <w:tcW w:w="1354"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创业基础</w:t>
            </w:r>
          </w:p>
        </w:tc>
        <w:tc>
          <w:tcPr>
            <w:tcW w:w="62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2</w:t>
            </w:r>
          </w:p>
        </w:tc>
        <w:tc>
          <w:tcPr>
            <w:tcW w:w="932"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16+(16)</w:t>
            </w:r>
          </w:p>
        </w:tc>
        <w:tc>
          <w:tcPr>
            <w:tcW w:w="495"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497"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496"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16</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三</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6</w:t>
            </w:r>
          </w:p>
        </w:tc>
        <w:tc>
          <w:tcPr>
            <w:tcW w:w="570"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2</w:t>
            </w:r>
          </w:p>
        </w:tc>
        <w:tc>
          <w:tcPr>
            <w:tcW w:w="459"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考查</w:t>
            </w:r>
          </w:p>
        </w:tc>
        <w:tc>
          <w:tcPr>
            <w:tcW w:w="815"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　</w:t>
            </w:r>
          </w:p>
        </w:tc>
      </w:tr>
    </w:tbl>
    <w:p>
      <w:pPr>
        <w:spacing w:line="360" w:lineRule="auto"/>
        <w:ind w:firstLine="570"/>
        <w:rPr>
          <w:rFonts w:hint="eastAsia" w:ascii="仿宋_GB2312" w:hAnsi="Times New Roman" w:eastAsia="仿宋_GB2312" w:cs="Times New Roman"/>
          <w:sz w:val="24"/>
          <w:szCs w:val="24"/>
          <w:highlight w:val="none"/>
        </w:rPr>
      </w:pP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 xml:space="preserve">2.创新创业选修课至少选 </w:t>
      </w:r>
      <w:r>
        <w:rPr>
          <w:rFonts w:hint="eastAsia" w:ascii="仿宋_GB2312" w:hAnsi="Times New Roman" w:eastAsia="仿宋_GB2312" w:cs="Times New Roman"/>
          <w:sz w:val="24"/>
          <w:szCs w:val="24"/>
          <w:highlight w:val="none"/>
          <w:lang w:val="en-US" w:eastAsia="zh-CN"/>
        </w:rPr>
        <w:t>6</w:t>
      </w:r>
      <w:r>
        <w:rPr>
          <w:rFonts w:hint="eastAsia" w:ascii="仿宋_GB2312" w:hAnsi="Times New Roman" w:eastAsia="仿宋_GB2312" w:cs="Times New Roman"/>
          <w:sz w:val="24"/>
          <w:szCs w:val="24"/>
          <w:highlight w:val="none"/>
        </w:rPr>
        <w:t xml:space="preserve"> 学分。</w:t>
      </w:r>
    </w:p>
    <w:tbl>
      <w:tblPr>
        <w:tblStyle w:val="10"/>
        <w:tblW w:w="8296" w:type="dxa"/>
        <w:jc w:val="center"/>
        <w:tblInd w:w="-1427"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14"/>
        <w:gridCol w:w="1555"/>
        <w:gridCol w:w="727"/>
        <w:gridCol w:w="709"/>
        <w:gridCol w:w="495"/>
        <w:gridCol w:w="497"/>
        <w:gridCol w:w="496"/>
        <w:gridCol w:w="570"/>
        <w:gridCol w:w="570"/>
        <w:gridCol w:w="570"/>
        <w:gridCol w:w="405"/>
        <w:gridCol w:w="7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914"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编号</w:t>
            </w:r>
          </w:p>
        </w:tc>
        <w:tc>
          <w:tcPr>
            <w:tcW w:w="155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72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时</w:t>
            </w:r>
          </w:p>
        </w:tc>
        <w:tc>
          <w:tcPr>
            <w:tcW w:w="1488" w:type="dxa"/>
            <w:gridSpan w:val="3"/>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其中</w:t>
            </w:r>
          </w:p>
        </w:tc>
        <w:tc>
          <w:tcPr>
            <w:tcW w:w="570" w:type="dxa"/>
            <w:vMerge w:val="restart"/>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57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周学时</w:t>
            </w:r>
          </w:p>
        </w:tc>
        <w:tc>
          <w:tcPr>
            <w:tcW w:w="40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考</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核</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形</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式</w:t>
            </w:r>
          </w:p>
        </w:tc>
        <w:tc>
          <w:tcPr>
            <w:tcW w:w="788"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w:t>
            </w:r>
          </w:p>
          <w:p>
            <w:pPr>
              <w:widowControl/>
              <w:jc w:val="center"/>
              <w:rPr>
                <w:rFonts w:ascii="仿宋_GB2312" w:hAnsi="宋体" w:eastAsia="仿宋_GB2312" w:cs="宋体"/>
                <w:b/>
                <w:kern w:val="0"/>
                <w:szCs w:val="21"/>
                <w:highlight w:val="none"/>
              </w:rPr>
            </w:pPr>
            <w:r>
              <w:rPr>
                <w:rFonts w:ascii="Times New Roman" w:hAnsi="Times New Roman" w:eastAsia="仿宋_GB2312" w:cs="Times New Roman"/>
                <w:b/>
                <w:kern w:val="0"/>
                <w:szCs w:val="21"/>
                <w:highlight w:val="none"/>
              </w:rPr>
              <w:t xml:space="preserve"> </w:t>
            </w:r>
            <w:r>
              <w:rPr>
                <w:rFonts w:hint="eastAsia" w:ascii="仿宋_GB2312" w:hAnsi="宋体" w:eastAsia="仿宋_GB2312" w:cs="宋体"/>
                <w:b/>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914" w:type="dxa"/>
            <w:vMerge w:val="continue"/>
            <w:vAlign w:val="center"/>
          </w:tcPr>
          <w:p>
            <w:pPr>
              <w:widowControl/>
              <w:jc w:val="left"/>
              <w:rPr>
                <w:rFonts w:ascii="仿宋_GB2312" w:hAnsi="宋体" w:eastAsia="仿宋_GB2312" w:cs="宋体"/>
                <w:kern w:val="0"/>
                <w:szCs w:val="21"/>
                <w:highlight w:val="none"/>
              </w:rPr>
            </w:pPr>
          </w:p>
        </w:tc>
        <w:tc>
          <w:tcPr>
            <w:tcW w:w="1555" w:type="dxa"/>
            <w:vMerge w:val="continue"/>
            <w:vAlign w:val="center"/>
          </w:tcPr>
          <w:p>
            <w:pPr>
              <w:widowControl/>
              <w:jc w:val="left"/>
              <w:rPr>
                <w:rFonts w:ascii="仿宋_GB2312" w:hAnsi="宋体" w:eastAsia="仿宋_GB2312" w:cs="宋体"/>
                <w:kern w:val="0"/>
                <w:szCs w:val="21"/>
                <w:highlight w:val="none"/>
              </w:rPr>
            </w:pPr>
          </w:p>
        </w:tc>
        <w:tc>
          <w:tcPr>
            <w:tcW w:w="727" w:type="dxa"/>
            <w:vMerge w:val="continue"/>
            <w:vAlign w:val="center"/>
          </w:tcPr>
          <w:p>
            <w:pPr>
              <w:widowControl/>
              <w:jc w:val="left"/>
              <w:rPr>
                <w:rFonts w:ascii="仿宋_GB2312" w:hAnsi="宋体" w:eastAsia="仿宋_GB2312" w:cs="宋体"/>
                <w:kern w:val="0"/>
                <w:szCs w:val="21"/>
                <w:highlight w:val="none"/>
              </w:rPr>
            </w:pPr>
          </w:p>
        </w:tc>
        <w:tc>
          <w:tcPr>
            <w:tcW w:w="709" w:type="dxa"/>
            <w:vMerge w:val="continue"/>
            <w:vAlign w:val="center"/>
          </w:tcPr>
          <w:p>
            <w:pPr>
              <w:widowControl/>
              <w:jc w:val="left"/>
              <w:rPr>
                <w:rFonts w:ascii="仿宋_GB2312" w:hAnsi="宋体" w:eastAsia="仿宋_GB2312" w:cs="宋体"/>
                <w:kern w:val="0"/>
                <w:szCs w:val="21"/>
                <w:highlight w:val="none"/>
              </w:rPr>
            </w:pPr>
          </w:p>
        </w:tc>
        <w:tc>
          <w:tcPr>
            <w:tcW w:w="495"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讲授</w:t>
            </w:r>
          </w:p>
        </w:tc>
        <w:tc>
          <w:tcPr>
            <w:tcW w:w="49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实验</w:t>
            </w:r>
          </w:p>
        </w:tc>
        <w:tc>
          <w:tcPr>
            <w:tcW w:w="496"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其他</w:t>
            </w: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570" w:type="dxa"/>
            <w:vMerge w:val="continue"/>
          </w:tcPr>
          <w:p>
            <w:pPr>
              <w:widowControl/>
              <w:jc w:val="center"/>
              <w:rPr>
                <w:rFonts w:ascii="仿宋_GB2312" w:hAnsi="宋体" w:eastAsia="仿宋_GB2312" w:cs="宋体"/>
                <w:b/>
                <w:kern w:val="0"/>
                <w:szCs w:val="21"/>
                <w:highlight w:val="none"/>
              </w:rPr>
            </w:pPr>
          </w:p>
        </w:tc>
        <w:tc>
          <w:tcPr>
            <w:tcW w:w="405" w:type="dxa"/>
            <w:vMerge w:val="continue"/>
            <w:vAlign w:val="center"/>
          </w:tcPr>
          <w:p>
            <w:pPr>
              <w:widowControl/>
              <w:jc w:val="left"/>
              <w:rPr>
                <w:rFonts w:ascii="仿宋_GB2312" w:hAnsi="宋体" w:eastAsia="仿宋_GB2312" w:cs="宋体"/>
                <w:kern w:val="0"/>
                <w:szCs w:val="21"/>
                <w:highlight w:val="none"/>
              </w:rPr>
            </w:pPr>
          </w:p>
        </w:tc>
        <w:tc>
          <w:tcPr>
            <w:tcW w:w="788"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5" w:hRule="atLeast"/>
          <w:jc w:val="center"/>
        </w:trPr>
        <w:tc>
          <w:tcPr>
            <w:tcW w:w="914" w:type="dxa"/>
            <w:vMerge w:val="continue"/>
            <w:vAlign w:val="center"/>
          </w:tcPr>
          <w:p>
            <w:pPr>
              <w:widowControl/>
              <w:jc w:val="left"/>
              <w:rPr>
                <w:rFonts w:ascii="仿宋_GB2312" w:hAnsi="宋体" w:eastAsia="仿宋_GB2312" w:cs="宋体"/>
                <w:kern w:val="0"/>
                <w:szCs w:val="21"/>
                <w:highlight w:val="none"/>
              </w:rPr>
            </w:pPr>
          </w:p>
        </w:tc>
        <w:tc>
          <w:tcPr>
            <w:tcW w:w="1555" w:type="dxa"/>
            <w:vMerge w:val="continue"/>
            <w:vAlign w:val="center"/>
          </w:tcPr>
          <w:p>
            <w:pPr>
              <w:widowControl/>
              <w:jc w:val="left"/>
              <w:rPr>
                <w:rFonts w:ascii="仿宋_GB2312" w:hAnsi="宋体" w:eastAsia="仿宋_GB2312" w:cs="宋体"/>
                <w:kern w:val="0"/>
                <w:szCs w:val="21"/>
                <w:highlight w:val="none"/>
              </w:rPr>
            </w:pPr>
          </w:p>
        </w:tc>
        <w:tc>
          <w:tcPr>
            <w:tcW w:w="727" w:type="dxa"/>
            <w:vMerge w:val="continue"/>
            <w:vAlign w:val="center"/>
          </w:tcPr>
          <w:p>
            <w:pPr>
              <w:widowControl/>
              <w:jc w:val="left"/>
              <w:rPr>
                <w:rFonts w:ascii="仿宋_GB2312" w:hAnsi="宋体" w:eastAsia="仿宋_GB2312" w:cs="宋体"/>
                <w:kern w:val="0"/>
                <w:szCs w:val="21"/>
                <w:highlight w:val="none"/>
              </w:rPr>
            </w:pPr>
          </w:p>
        </w:tc>
        <w:tc>
          <w:tcPr>
            <w:tcW w:w="709" w:type="dxa"/>
            <w:vMerge w:val="continue"/>
            <w:vAlign w:val="center"/>
          </w:tcPr>
          <w:p>
            <w:pPr>
              <w:widowControl/>
              <w:jc w:val="left"/>
              <w:rPr>
                <w:rFonts w:ascii="仿宋_GB2312" w:hAnsi="宋体" w:eastAsia="仿宋_GB2312" w:cs="宋体"/>
                <w:kern w:val="0"/>
                <w:szCs w:val="21"/>
                <w:highlight w:val="none"/>
              </w:rPr>
            </w:pPr>
          </w:p>
        </w:tc>
        <w:tc>
          <w:tcPr>
            <w:tcW w:w="495" w:type="dxa"/>
            <w:vMerge w:val="continue"/>
            <w:vAlign w:val="center"/>
          </w:tcPr>
          <w:p>
            <w:pPr>
              <w:widowControl/>
              <w:jc w:val="left"/>
              <w:rPr>
                <w:rFonts w:ascii="仿宋_GB2312" w:hAnsi="宋体" w:eastAsia="仿宋_GB2312" w:cs="宋体"/>
                <w:b/>
                <w:kern w:val="0"/>
                <w:szCs w:val="21"/>
                <w:highlight w:val="none"/>
              </w:rPr>
            </w:pPr>
          </w:p>
        </w:tc>
        <w:tc>
          <w:tcPr>
            <w:tcW w:w="497" w:type="dxa"/>
            <w:vMerge w:val="continue"/>
          </w:tcPr>
          <w:p>
            <w:pPr>
              <w:widowControl/>
              <w:jc w:val="left"/>
              <w:rPr>
                <w:rFonts w:ascii="仿宋_GB2312" w:hAnsi="宋体" w:eastAsia="仿宋_GB2312" w:cs="宋体"/>
                <w:b/>
                <w:kern w:val="0"/>
                <w:szCs w:val="21"/>
                <w:highlight w:val="none"/>
              </w:rPr>
            </w:pPr>
          </w:p>
        </w:tc>
        <w:tc>
          <w:tcPr>
            <w:tcW w:w="496" w:type="dxa"/>
            <w:vMerge w:val="continue"/>
          </w:tcPr>
          <w:p>
            <w:pPr>
              <w:widowControl/>
              <w:jc w:val="left"/>
              <w:rPr>
                <w:rFonts w:ascii="仿宋_GB2312" w:hAnsi="宋体" w:eastAsia="仿宋_GB2312" w:cs="宋体"/>
                <w:b/>
                <w:kern w:val="0"/>
                <w:szCs w:val="21"/>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570" w:type="dxa"/>
            <w:vMerge w:val="continue"/>
          </w:tcPr>
          <w:p>
            <w:pPr>
              <w:widowControl/>
              <w:jc w:val="center"/>
              <w:rPr>
                <w:rFonts w:ascii="Times New Roman" w:hAnsi="Times New Roman" w:eastAsia="宋体" w:cs="Times New Roman"/>
                <w:b/>
                <w:kern w:val="0"/>
                <w:sz w:val="14"/>
                <w:szCs w:val="14"/>
                <w:highlight w:val="none"/>
              </w:rPr>
            </w:pPr>
          </w:p>
        </w:tc>
        <w:tc>
          <w:tcPr>
            <w:tcW w:w="405" w:type="dxa"/>
            <w:vMerge w:val="continue"/>
            <w:vAlign w:val="center"/>
          </w:tcPr>
          <w:p>
            <w:pPr>
              <w:widowControl/>
              <w:jc w:val="left"/>
              <w:rPr>
                <w:rFonts w:ascii="仿宋_GB2312" w:hAnsi="宋体" w:eastAsia="仿宋_GB2312" w:cs="宋体"/>
                <w:kern w:val="0"/>
                <w:szCs w:val="21"/>
                <w:highlight w:val="none"/>
              </w:rPr>
            </w:pPr>
          </w:p>
        </w:tc>
        <w:tc>
          <w:tcPr>
            <w:tcW w:w="788"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N142401</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心理咨询技能培训</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N142402</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教育培训机构创业训练</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N142403</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互联网+教育创意训练</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5</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N142404</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学术训练</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N142405</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小学生脑科学与教育</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kern w:val="0"/>
                <w:sz w:val="18"/>
                <w:szCs w:val="18"/>
                <w:highlight w:val="none"/>
                <w:lang w:val="en-US" w:eastAsia="zh-CN"/>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N142406</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 w:val="18"/>
                <w:szCs w:val="18"/>
                <w:highlight w:val="none"/>
                <w:lang w:eastAsia="zh-CN"/>
              </w:rPr>
            </w:pPr>
            <w:r>
              <w:rPr>
                <w:rFonts w:hint="eastAsia" w:ascii="仿宋_GB2312" w:hAnsi="宋体" w:eastAsia="仿宋_GB2312" w:cs="仿宋_GB2312"/>
                <w:i w:val="0"/>
                <w:color w:val="000000"/>
                <w:kern w:val="0"/>
                <w:sz w:val="18"/>
                <w:szCs w:val="18"/>
                <w:highlight w:val="none"/>
                <w:u w:val="none"/>
                <w:lang w:val="en-US" w:eastAsia="zh-CN" w:bidi="ar"/>
              </w:rPr>
              <w:t>创造发明技法研究</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1.5</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32</w:t>
            </w: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16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三</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6</w:t>
            </w: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2</w:t>
            </w: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ascii="仿宋_GB2312" w:hAnsi="宋体" w:eastAsia="仿宋_GB2312" w:cs="宋体"/>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考查</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914" w:type="dxa"/>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N142407</w:t>
            </w: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科学研究成果与科技竞赛</w:t>
            </w:r>
          </w:p>
        </w:tc>
        <w:tc>
          <w:tcPr>
            <w:tcW w:w="72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8</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49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49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kern w:val="0"/>
                <w:sz w:val="18"/>
                <w:szCs w:val="18"/>
                <w:highlight w:val="none"/>
              </w:rPr>
            </w:pPr>
          </w:p>
        </w:tc>
        <w:tc>
          <w:tcPr>
            <w:tcW w:w="4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5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p>
        </w:tc>
        <w:tc>
          <w:tcPr>
            <w:tcW w:w="4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仿宋_GB2312"/>
                <w:i w:val="0"/>
                <w:color w:val="000000"/>
                <w:kern w:val="0"/>
                <w:sz w:val="18"/>
                <w:szCs w:val="18"/>
                <w:highlight w:val="none"/>
                <w:u w:val="none"/>
                <w:lang w:val="en-US" w:eastAsia="zh-CN" w:bidi="ar"/>
              </w:rPr>
            </w:pPr>
            <w:r>
              <w:rPr>
                <w:rFonts w:hint="eastAsia" w:ascii="仿宋_GB2312" w:hAnsi="宋体" w:eastAsia="仿宋_GB2312" w:cs="仿宋_GB2312"/>
                <w:i w:val="0"/>
                <w:color w:val="000000"/>
                <w:kern w:val="0"/>
                <w:sz w:val="18"/>
                <w:szCs w:val="18"/>
                <w:highlight w:val="none"/>
                <w:u w:val="none"/>
                <w:lang w:val="en-US" w:eastAsia="zh-CN" w:bidi="ar"/>
              </w:rPr>
              <w:t>审核</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具体说明如下</w:t>
            </w: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zh-CN" w:eastAsia="zh-CN"/>
        </w:rPr>
      </w:pPr>
      <w:r>
        <w:rPr>
          <w:rFonts w:hint="eastAsia" w:ascii="Times New Roman" w:hAnsi="Times New Roman" w:eastAsia="仿宋_GB2312" w:cs="Times New Roman"/>
          <w:szCs w:val="21"/>
          <w:highlight w:val="none"/>
          <w:lang w:val="zh-CN" w:eastAsia="zh-CN"/>
        </w:rPr>
        <w:t>说明：课程《</w:t>
      </w:r>
      <w:r>
        <w:rPr>
          <w:rFonts w:hint="eastAsia" w:ascii="Times New Roman" w:hAnsi="Times New Roman" w:eastAsia="仿宋_GB2312" w:cs="Times New Roman"/>
          <w:szCs w:val="21"/>
          <w:highlight w:val="none"/>
          <w:lang w:val="en-US" w:eastAsia="zh-CN"/>
        </w:rPr>
        <w:t>科学研究成果与科技竞赛</w:t>
      </w:r>
      <w:r>
        <w:rPr>
          <w:rFonts w:hint="eastAsia" w:ascii="Times New Roman" w:hAnsi="Times New Roman" w:eastAsia="仿宋_GB2312" w:cs="Times New Roman"/>
          <w:szCs w:val="21"/>
          <w:highlight w:val="none"/>
          <w:lang w:val="zh-CN" w:eastAsia="zh-CN"/>
        </w:rPr>
        <w:t>》是指学生成功获得立项、发表学术论文或者参加科技竞赛（不含学科竞赛）获奖后，可以申请本课程的部分或全部学分。具体有以下情况者，经过专业审核，可以申请获得对应学分：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zh-CN" w:eastAsia="zh-CN"/>
        </w:rPr>
        <w:t>（</w:t>
      </w:r>
      <w:r>
        <w:rPr>
          <w:rFonts w:hint="eastAsia" w:ascii="Times New Roman" w:hAnsi="Times New Roman" w:eastAsia="仿宋_GB2312" w:cs="Times New Roman"/>
          <w:szCs w:val="21"/>
          <w:highlight w:val="none"/>
          <w:lang w:val="en-US" w:eastAsia="zh-CN"/>
        </w:rPr>
        <w:t>1</w:t>
      </w:r>
      <w:r>
        <w:rPr>
          <w:rFonts w:hint="eastAsia" w:ascii="Times New Roman" w:hAnsi="Times New Roman" w:eastAsia="仿宋_GB2312" w:cs="Times New Roman"/>
          <w:szCs w:val="21"/>
          <w:highlight w:val="none"/>
          <w:lang w:val="zh-CN" w:eastAsia="zh-CN"/>
        </w:rPr>
        <w:t>）校级</w:t>
      </w:r>
      <w:r>
        <w:rPr>
          <w:rFonts w:hint="eastAsia" w:ascii="Times New Roman" w:hAnsi="Times New Roman" w:eastAsia="仿宋_GB2312" w:cs="Times New Roman"/>
          <w:szCs w:val="21"/>
          <w:highlight w:val="none"/>
          <w:lang w:val="en-US" w:eastAsia="zh-CN"/>
        </w:rPr>
        <w:t>SRT项目或创新创业项目等的第一责任人可以申请1学分；</w:t>
      </w:r>
      <w:r>
        <w:rPr>
          <w:rFonts w:hint="eastAsia" w:ascii="Times New Roman" w:hAnsi="Times New Roman" w:eastAsia="仿宋_GB2312" w:cs="Times New Roman"/>
          <w:szCs w:val="21"/>
          <w:highlight w:val="none"/>
          <w:lang w:val="zh-CN" w:eastAsia="zh-CN"/>
        </w:rPr>
        <w:t>省级及以上创新创业项目等的第一责任人可以申请</w:t>
      </w:r>
      <w:r>
        <w:rPr>
          <w:rFonts w:hint="eastAsia" w:ascii="Times New Roman" w:hAnsi="Times New Roman" w:eastAsia="仿宋_GB2312" w:cs="Times New Roman"/>
          <w:szCs w:val="21"/>
          <w:highlight w:val="none"/>
          <w:lang w:val="en-US" w:eastAsia="zh-CN"/>
        </w:rPr>
        <w:t>2学分，第二责任人可以申请1学分。本项目最多申请1次。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zh-CN" w:eastAsia="zh-CN"/>
        </w:rPr>
        <w:t>（</w:t>
      </w:r>
      <w:r>
        <w:rPr>
          <w:rFonts w:hint="eastAsia" w:ascii="Times New Roman" w:hAnsi="Times New Roman" w:eastAsia="仿宋_GB2312" w:cs="Times New Roman"/>
          <w:szCs w:val="21"/>
          <w:highlight w:val="none"/>
          <w:lang w:val="en-US" w:eastAsia="zh-CN"/>
        </w:rPr>
        <w:t>2</w:t>
      </w:r>
      <w:r>
        <w:rPr>
          <w:rFonts w:hint="eastAsia" w:ascii="Times New Roman" w:hAnsi="Times New Roman" w:eastAsia="仿宋_GB2312" w:cs="Times New Roman"/>
          <w:szCs w:val="21"/>
          <w:highlight w:val="none"/>
          <w:lang w:val="zh-CN" w:eastAsia="zh-CN"/>
        </w:rPr>
        <w:t>）获得省级以上科技竞赛（不含学科竞赛）</w:t>
      </w:r>
      <w:r>
        <w:rPr>
          <w:rFonts w:hint="eastAsia" w:ascii="Times New Roman" w:hAnsi="Times New Roman" w:eastAsia="仿宋_GB2312" w:cs="Times New Roman"/>
          <w:szCs w:val="21"/>
          <w:highlight w:val="none"/>
          <w:lang w:val="en-US" w:eastAsia="zh-CN"/>
        </w:rPr>
        <w:t>三等奖及以上第一责任人可以申请2学分，第二责任人可以申请1学分。</w:t>
      </w:r>
      <w:r>
        <w:rPr>
          <w:rFonts w:hint="eastAsia" w:ascii="Times New Roman" w:hAnsi="Times New Roman" w:eastAsia="仿宋_GB2312" w:cs="Times New Roman"/>
          <w:szCs w:val="21"/>
          <w:highlight w:val="none"/>
          <w:lang w:val="zh-CN" w:eastAsia="zh-CN"/>
        </w:rPr>
        <w:t>本项目最多申请</w:t>
      </w:r>
      <w:r>
        <w:rPr>
          <w:rFonts w:hint="eastAsia" w:ascii="Times New Roman" w:hAnsi="Times New Roman" w:eastAsia="仿宋_GB2312" w:cs="Times New Roman"/>
          <w:szCs w:val="21"/>
          <w:highlight w:val="none"/>
          <w:lang w:val="en-US" w:eastAsia="zh-CN"/>
        </w:rPr>
        <w:t>1次。</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仿宋_GB2312" w:cs="Times New Roman"/>
          <w:szCs w:val="21"/>
          <w:highlight w:val="none"/>
          <w:lang w:val="zh-CN" w:eastAsia="zh-CN"/>
        </w:rPr>
      </w:pPr>
      <w:r>
        <w:rPr>
          <w:rFonts w:hint="eastAsia" w:ascii="Times New Roman" w:hAnsi="Times New Roman" w:eastAsia="仿宋_GB2312" w:cs="Times New Roman"/>
          <w:szCs w:val="21"/>
          <w:highlight w:val="none"/>
          <w:lang w:val="en-US" w:eastAsia="zh-CN"/>
        </w:rPr>
        <w:t>（3）</w:t>
      </w:r>
      <w:r>
        <w:rPr>
          <w:rFonts w:hint="eastAsia" w:ascii="Times New Roman" w:hAnsi="Times New Roman" w:eastAsia="仿宋_GB2312" w:cs="Times New Roman"/>
          <w:szCs w:val="21"/>
          <w:highlight w:val="none"/>
          <w:lang w:val="zh-CN" w:eastAsia="zh-CN"/>
        </w:rPr>
        <w:t>在核心期刊（北大核心及</w:t>
      </w:r>
      <w:r>
        <w:rPr>
          <w:rFonts w:hint="eastAsia" w:ascii="Times New Roman" w:hAnsi="Times New Roman" w:eastAsia="仿宋_GB2312" w:cs="Times New Roman"/>
          <w:szCs w:val="21"/>
          <w:highlight w:val="none"/>
          <w:lang w:val="en-US" w:eastAsia="zh-CN"/>
        </w:rPr>
        <w:t>CSSCI</w:t>
      </w:r>
      <w:r>
        <w:rPr>
          <w:rFonts w:hint="eastAsia" w:ascii="Times New Roman" w:hAnsi="Times New Roman" w:eastAsia="仿宋_GB2312" w:cs="Times New Roman"/>
          <w:szCs w:val="21"/>
          <w:highlight w:val="none"/>
          <w:lang w:val="zh-CN" w:eastAsia="zh-CN"/>
        </w:rPr>
        <w:t>）上第一作者发表专业相关学术论文</w:t>
      </w:r>
      <w:r>
        <w:rPr>
          <w:rFonts w:hint="eastAsia" w:ascii="Times New Roman" w:hAnsi="Times New Roman" w:eastAsia="仿宋_GB2312" w:cs="Times New Roman"/>
          <w:szCs w:val="21"/>
          <w:highlight w:val="none"/>
          <w:lang w:val="en-US" w:eastAsia="zh-CN"/>
        </w:rPr>
        <w:t>，每篇可申请2学分。</w:t>
      </w:r>
      <w:r>
        <w:rPr>
          <w:rFonts w:hint="eastAsia" w:ascii="Times New Roman" w:hAnsi="Times New Roman" w:eastAsia="仿宋_GB2312" w:cs="Times New Roman"/>
          <w:szCs w:val="21"/>
          <w:highlight w:val="none"/>
          <w:lang w:val="zh-CN" w:eastAsia="zh-CN"/>
        </w:rPr>
        <w:t>本项目最多申请</w:t>
      </w:r>
      <w:r>
        <w:rPr>
          <w:rFonts w:hint="eastAsia" w:ascii="Times New Roman" w:hAnsi="Times New Roman" w:eastAsia="仿宋_GB2312" w:cs="Times New Roman"/>
          <w:szCs w:val="21"/>
          <w:highlight w:val="none"/>
          <w:lang w:val="en-US" w:eastAsia="zh-CN"/>
        </w:rPr>
        <w:t>2次。</w:t>
      </w:r>
    </w:p>
    <w:p>
      <w:pPr>
        <w:widowControl/>
        <w:jc w:val="left"/>
        <w:rPr>
          <w:rFonts w:ascii="仿宋_GB2312" w:hAnsi="宋体" w:eastAsia="仿宋_GB2312" w:cs="宋体"/>
          <w:b/>
          <w:bCs/>
          <w:kern w:val="0"/>
          <w:sz w:val="24"/>
          <w:szCs w:val="24"/>
          <w:highlight w:val="none"/>
        </w:rPr>
      </w:pPr>
    </w:p>
    <w:p>
      <w:pPr>
        <w:widowControl/>
        <w:jc w:val="left"/>
        <w:rPr>
          <w:rFonts w:ascii="仿宋_GB2312" w:hAnsi="宋体" w:eastAsia="仿宋_GB2312" w:cs="宋体"/>
          <w:b/>
          <w:bCs/>
          <w:kern w:val="0"/>
          <w:sz w:val="24"/>
          <w:szCs w:val="24"/>
          <w:highlight w:val="none"/>
        </w:rPr>
      </w:pPr>
    </w:p>
    <w:p>
      <w:pPr>
        <w:rPr>
          <w:rFonts w:hint="eastAsia" w:ascii="黑体" w:hAnsi="黑体" w:eastAsia="黑体" w:cs="Times New Roman"/>
          <w:sz w:val="24"/>
          <w:szCs w:val="24"/>
          <w:highlight w:val="none"/>
        </w:rPr>
      </w:pPr>
      <w:r>
        <w:rPr>
          <w:rFonts w:hint="eastAsia" w:ascii="黑体" w:hAnsi="黑体" w:eastAsia="黑体" w:cs="Times New Roman"/>
          <w:sz w:val="24"/>
          <w:szCs w:val="24"/>
          <w:highlight w:val="none"/>
        </w:rPr>
        <w:br w:type="page"/>
      </w:r>
    </w:p>
    <w:p>
      <w:pPr>
        <w:spacing w:line="360" w:lineRule="auto"/>
        <w:rPr>
          <w:rFonts w:ascii="黑体" w:hAnsi="黑体" w:eastAsia="黑体" w:cs="Times New Roman"/>
          <w:sz w:val="24"/>
          <w:szCs w:val="24"/>
          <w:highlight w:val="none"/>
        </w:rPr>
      </w:pPr>
      <w:r>
        <w:rPr>
          <w:rFonts w:hint="eastAsia" w:ascii="黑体" w:hAnsi="黑体" w:eastAsia="黑体" w:cs="Times New Roman"/>
          <w:sz w:val="24"/>
          <w:szCs w:val="24"/>
          <w:highlight w:val="none"/>
        </w:rPr>
        <w:t>五、集中实践环节</w:t>
      </w:r>
    </w:p>
    <w:p>
      <w:pPr>
        <w:spacing w:line="360" w:lineRule="auto"/>
        <w:ind w:firstLine="570"/>
        <w:rPr>
          <w:rFonts w:hint="eastAsia" w:ascii="仿宋_GB2312" w:hAnsi="Times New Roman" w:eastAsia="仿宋_GB2312" w:cs="Times New Roman"/>
          <w:sz w:val="24"/>
          <w:szCs w:val="24"/>
          <w:highlight w:val="none"/>
          <w:lang w:eastAsia="zh-CN"/>
        </w:rPr>
      </w:pPr>
      <w:r>
        <w:rPr>
          <w:rFonts w:hint="eastAsia" w:ascii="仿宋_GB2312" w:hAnsi="Times New Roman" w:eastAsia="仿宋_GB2312" w:cs="Times New Roman"/>
          <w:sz w:val="24"/>
          <w:szCs w:val="24"/>
          <w:highlight w:val="none"/>
        </w:rPr>
        <w:t>1.集中实践必修课</w:t>
      </w:r>
      <w:r>
        <w:rPr>
          <w:rFonts w:hint="eastAsia" w:ascii="仿宋_GB2312" w:hAnsi="Times New Roman" w:eastAsia="仿宋_GB2312" w:cs="Times New Roman"/>
          <w:sz w:val="24"/>
          <w:szCs w:val="24"/>
          <w:highlight w:val="none"/>
          <w:lang w:val="en-US" w:eastAsia="zh-CN"/>
        </w:rPr>
        <w:t>28</w:t>
      </w:r>
      <w:r>
        <w:rPr>
          <w:rFonts w:hint="eastAsia" w:ascii="仿宋_GB2312" w:hAnsi="Times New Roman" w:eastAsia="仿宋_GB2312" w:cs="Times New Roman"/>
          <w:sz w:val="24"/>
          <w:szCs w:val="24"/>
          <w:highlight w:val="none"/>
        </w:rPr>
        <w:t>学分</w:t>
      </w:r>
      <w:r>
        <w:rPr>
          <w:rFonts w:hint="eastAsia" w:ascii="仿宋_GB2312" w:hAnsi="Times New Roman" w:eastAsia="仿宋_GB2312" w:cs="Times New Roman"/>
          <w:sz w:val="24"/>
          <w:szCs w:val="24"/>
          <w:highlight w:val="none"/>
          <w:lang w:eastAsia="zh-CN"/>
        </w:rPr>
        <w:t>。</w:t>
      </w:r>
    </w:p>
    <w:tbl>
      <w:tblPr>
        <w:tblStyle w:val="10"/>
        <w:tblW w:w="7814" w:type="dxa"/>
        <w:jc w:val="center"/>
        <w:tblInd w:w="-956"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41"/>
        <w:gridCol w:w="2102"/>
        <w:gridCol w:w="622"/>
        <w:gridCol w:w="623"/>
        <w:gridCol w:w="792"/>
        <w:gridCol w:w="693"/>
        <w:gridCol w:w="644"/>
        <w:gridCol w:w="89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1" w:hRule="atLeast"/>
          <w:jc w:val="center"/>
        </w:trPr>
        <w:tc>
          <w:tcPr>
            <w:tcW w:w="1441"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课程编号</w:t>
            </w:r>
          </w:p>
        </w:tc>
        <w:tc>
          <w:tcPr>
            <w:tcW w:w="2102"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622"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数</w:t>
            </w:r>
          </w:p>
        </w:tc>
        <w:tc>
          <w:tcPr>
            <w:tcW w:w="623"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92"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693"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644"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周数</w:t>
            </w:r>
          </w:p>
        </w:tc>
        <w:tc>
          <w:tcPr>
            <w:tcW w:w="897"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4" w:hRule="atLeast"/>
          <w:jc w:val="center"/>
        </w:trPr>
        <w:tc>
          <w:tcPr>
            <w:tcW w:w="1441" w:type="dxa"/>
            <w:vMerge w:val="continue"/>
            <w:vAlign w:val="center"/>
          </w:tcPr>
          <w:p>
            <w:pPr>
              <w:widowControl/>
              <w:jc w:val="left"/>
              <w:rPr>
                <w:rFonts w:ascii="仿宋_GB2312" w:hAnsi="宋体" w:eastAsia="仿宋_GB2312" w:cs="宋体"/>
                <w:kern w:val="0"/>
                <w:szCs w:val="21"/>
                <w:highlight w:val="none"/>
              </w:rPr>
            </w:pPr>
          </w:p>
        </w:tc>
        <w:tc>
          <w:tcPr>
            <w:tcW w:w="2102" w:type="dxa"/>
            <w:vMerge w:val="continue"/>
            <w:vAlign w:val="center"/>
          </w:tcPr>
          <w:p>
            <w:pPr>
              <w:widowControl/>
              <w:jc w:val="left"/>
              <w:rPr>
                <w:rFonts w:ascii="仿宋_GB2312" w:hAnsi="宋体" w:eastAsia="仿宋_GB2312" w:cs="宋体"/>
                <w:kern w:val="0"/>
                <w:szCs w:val="21"/>
                <w:highlight w:val="none"/>
              </w:rPr>
            </w:pPr>
          </w:p>
        </w:tc>
        <w:tc>
          <w:tcPr>
            <w:tcW w:w="622" w:type="dxa"/>
            <w:vMerge w:val="continue"/>
            <w:vAlign w:val="center"/>
          </w:tcPr>
          <w:p>
            <w:pPr>
              <w:widowControl/>
              <w:jc w:val="left"/>
              <w:rPr>
                <w:rFonts w:ascii="仿宋_GB2312" w:hAnsi="宋体" w:eastAsia="仿宋_GB2312" w:cs="宋体"/>
                <w:kern w:val="0"/>
                <w:szCs w:val="21"/>
                <w:highlight w:val="none"/>
              </w:rPr>
            </w:pPr>
          </w:p>
        </w:tc>
        <w:tc>
          <w:tcPr>
            <w:tcW w:w="623" w:type="dxa"/>
            <w:vMerge w:val="continue"/>
            <w:vAlign w:val="center"/>
          </w:tcPr>
          <w:p>
            <w:pPr>
              <w:widowControl/>
              <w:jc w:val="left"/>
              <w:rPr>
                <w:rFonts w:ascii="仿宋_GB2312" w:hAnsi="宋体" w:eastAsia="仿宋_GB2312" w:cs="宋体"/>
                <w:kern w:val="0"/>
                <w:szCs w:val="21"/>
                <w:highlight w:val="none"/>
              </w:rPr>
            </w:pPr>
          </w:p>
        </w:tc>
        <w:tc>
          <w:tcPr>
            <w:tcW w:w="792" w:type="dxa"/>
            <w:vMerge w:val="continue"/>
          </w:tcPr>
          <w:p>
            <w:pPr>
              <w:widowControl/>
              <w:jc w:val="center"/>
              <w:rPr>
                <w:rFonts w:ascii="仿宋_GB2312" w:hAnsi="宋体" w:eastAsia="仿宋_GB2312" w:cs="宋体"/>
                <w:b/>
                <w:kern w:val="0"/>
                <w:szCs w:val="21"/>
                <w:highlight w:val="none"/>
              </w:rPr>
            </w:pPr>
          </w:p>
        </w:tc>
        <w:tc>
          <w:tcPr>
            <w:tcW w:w="693" w:type="dxa"/>
            <w:vMerge w:val="continue"/>
          </w:tcPr>
          <w:p>
            <w:pPr>
              <w:widowControl/>
              <w:jc w:val="center"/>
              <w:rPr>
                <w:rFonts w:ascii="仿宋_GB2312" w:hAnsi="宋体" w:eastAsia="仿宋_GB2312" w:cs="宋体"/>
                <w:b/>
                <w:kern w:val="0"/>
                <w:szCs w:val="21"/>
                <w:highlight w:val="none"/>
              </w:rPr>
            </w:pPr>
          </w:p>
        </w:tc>
        <w:tc>
          <w:tcPr>
            <w:tcW w:w="644" w:type="dxa"/>
            <w:vMerge w:val="continue"/>
          </w:tcPr>
          <w:p>
            <w:pPr>
              <w:widowControl/>
              <w:jc w:val="center"/>
              <w:rPr>
                <w:rFonts w:ascii="仿宋_GB2312" w:hAnsi="宋体" w:eastAsia="仿宋_GB2312" w:cs="宋体"/>
                <w:b/>
                <w:kern w:val="0"/>
                <w:szCs w:val="21"/>
                <w:highlight w:val="none"/>
              </w:rPr>
            </w:pPr>
          </w:p>
        </w:tc>
        <w:tc>
          <w:tcPr>
            <w:tcW w:w="897"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6" w:hRule="atLeast"/>
          <w:jc w:val="center"/>
        </w:trPr>
        <w:tc>
          <w:tcPr>
            <w:tcW w:w="1441" w:type="dxa"/>
            <w:vMerge w:val="continue"/>
            <w:vAlign w:val="center"/>
          </w:tcPr>
          <w:p>
            <w:pPr>
              <w:widowControl/>
              <w:jc w:val="left"/>
              <w:rPr>
                <w:rFonts w:ascii="仿宋_GB2312" w:hAnsi="宋体" w:eastAsia="仿宋_GB2312" w:cs="宋体"/>
                <w:kern w:val="0"/>
                <w:szCs w:val="21"/>
                <w:highlight w:val="none"/>
              </w:rPr>
            </w:pPr>
          </w:p>
        </w:tc>
        <w:tc>
          <w:tcPr>
            <w:tcW w:w="2102" w:type="dxa"/>
            <w:vMerge w:val="continue"/>
            <w:vAlign w:val="center"/>
          </w:tcPr>
          <w:p>
            <w:pPr>
              <w:widowControl/>
              <w:jc w:val="left"/>
              <w:rPr>
                <w:rFonts w:ascii="仿宋_GB2312" w:hAnsi="宋体" w:eastAsia="仿宋_GB2312" w:cs="宋体"/>
                <w:kern w:val="0"/>
                <w:szCs w:val="21"/>
                <w:highlight w:val="none"/>
              </w:rPr>
            </w:pPr>
          </w:p>
        </w:tc>
        <w:tc>
          <w:tcPr>
            <w:tcW w:w="622" w:type="dxa"/>
            <w:vMerge w:val="continue"/>
            <w:vAlign w:val="center"/>
          </w:tcPr>
          <w:p>
            <w:pPr>
              <w:widowControl/>
              <w:jc w:val="left"/>
              <w:rPr>
                <w:rFonts w:ascii="仿宋_GB2312" w:hAnsi="宋体" w:eastAsia="仿宋_GB2312" w:cs="宋体"/>
                <w:kern w:val="0"/>
                <w:szCs w:val="21"/>
                <w:highlight w:val="none"/>
              </w:rPr>
            </w:pPr>
          </w:p>
        </w:tc>
        <w:tc>
          <w:tcPr>
            <w:tcW w:w="623" w:type="dxa"/>
            <w:vMerge w:val="continue"/>
            <w:vAlign w:val="center"/>
          </w:tcPr>
          <w:p>
            <w:pPr>
              <w:widowControl/>
              <w:jc w:val="left"/>
              <w:rPr>
                <w:rFonts w:ascii="仿宋_GB2312" w:hAnsi="宋体" w:eastAsia="仿宋_GB2312" w:cs="宋体"/>
                <w:kern w:val="0"/>
                <w:szCs w:val="21"/>
                <w:highlight w:val="none"/>
              </w:rPr>
            </w:pPr>
          </w:p>
        </w:tc>
        <w:tc>
          <w:tcPr>
            <w:tcW w:w="792" w:type="dxa"/>
            <w:vMerge w:val="continue"/>
          </w:tcPr>
          <w:p>
            <w:pPr>
              <w:widowControl/>
              <w:jc w:val="center"/>
              <w:rPr>
                <w:rFonts w:ascii="Times New Roman" w:hAnsi="Times New Roman" w:eastAsia="宋体" w:cs="Times New Roman"/>
                <w:b/>
                <w:kern w:val="0"/>
                <w:sz w:val="14"/>
                <w:szCs w:val="14"/>
                <w:highlight w:val="none"/>
              </w:rPr>
            </w:pPr>
          </w:p>
        </w:tc>
        <w:tc>
          <w:tcPr>
            <w:tcW w:w="693" w:type="dxa"/>
            <w:vMerge w:val="continue"/>
          </w:tcPr>
          <w:p>
            <w:pPr>
              <w:widowControl/>
              <w:jc w:val="center"/>
              <w:rPr>
                <w:rFonts w:ascii="Times New Roman" w:hAnsi="Times New Roman" w:eastAsia="宋体" w:cs="Times New Roman"/>
                <w:b/>
                <w:kern w:val="0"/>
                <w:sz w:val="14"/>
                <w:szCs w:val="14"/>
                <w:highlight w:val="none"/>
              </w:rPr>
            </w:pPr>
          </w:p>
        </w:tc>
        <w:tc>
          <w:tcPr>
            <w:tcW w:w="644" w:type="dxa"/>
            <w:vMerge w:val="continue"/>
          </w:tcPr>
          <w:p>
            <w:pPr>
              <w:widowControl/>
              <w:jc w:val="center"/>
              <w:rPr>
                <w:rFonts w:ascii="Times New Roman" w:hAnsi="Times New Roman" w:eastAsia="宋体" w:cs="Times New Roman"/>
                <w:b/>
                <w:kern w:val="0"/>
                <w:sz w:val="14"/>
                <w:szCs w:val="14"/>
                <w:highlight w:val="none"/>
              </w:rPr>
            </w:pPr>
          </w:p>
        </w:tc>
        <w:tc>
          <w:tcPr>
            <w:tcW w:w="897"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ascii="Times New Roman" w:hAnsi="Times New Roman" w:eastAsia="宋体" w:cs="Times New Roman"/>
                <w:kern w:val="0"/>
                <w:sz w:val="15"/>
                <w:szCs w:val="15"/>
                <w:highlight w:val="none"/>
              </w:rPr>
            </w:pPr>
            <w:r>
              <w:rPr>
                <w:rFonts w:ascii="Times New Roman" w:hAnsi="Times New Roman" w:eastAsia="宋体" w:cs="Times New Roman"/>
                <w:kern w:val="0"/>
                <w:sz w:val="15"/>
                <w:szCs w:val="15"/>
                <w:highlight w:val="none"/>
              </w:rPr>
              <w:t>Z051001</w:t>
            </w:r>
          </w:p>
        </w:tc>
        <w:tc>
          <w:tcPr>
            <w:tcW w:w="2102" w:type="dxa"/>
            <w:vAlign w:val="center"/>
          </w:tcPr>
          <w:p>
            <w:pPr>
              <w:widowControl/>
              <w:spacing w:line="240" w:lineRule="exact"/>
              <w:jc w:val="left"/>
              <w:rPr>
                <w:rFonts w:ascii="仿宋_GB2312" w:hAnsi="宋体" w:eastAsia="仿宋_GB2312" w:cs="宋体"/>
                <w:kern w:val="0"/>
                <w:sz w:val="15"/>
                <w:szCs w:val="15"/>
                <w:highlight w:val="none"/>
              </w:rPr>
            </w:pPr>
            <w:r>
              <w:rPr>
                <w:rFonts w:hint="eastAsia" w:ascii="仿宋_GB2312" w:hAnsi="宋体" w:eastAsia="仿宋_GB2312" w:cs="宋体"/>
                <w:kern w:val="0"/>
                <w:sz w:val="18"/>
                <w:szCs w:val="18"/>
                <w:highlight w:val="none"/>
              </w:rPr>
              <w:t>军事技能训练</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2</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2</w:t>
            </w:r>
          </w:p>
        </w:tc>
        <w:tc>
          <w:tcPr>
            <w:tcW w:w="79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一</w:t>
            </w:r>
          </w:p>
        </w:tc>
        <w:tc>
          <w:tcPr>
            <w:tcW w:w="69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w:t>
            </w:r>
          </w:p>
        </w:tc>
        <w:tc>
          <w:tcPr>
            <w:tcW w:w="644" w:type="dxa"/>
            <w:vAlign w:val="center"/>
          </w:tcPr>
          <w:p>
            <w:pPr>
              <w:widowControl/>
              <w:spacing w:line="240" w:lineRule="exact"/>
              <w:jc w:val="center"/>
              <w:rPr>
                <w:rFonts w:ascii="仿宋_GB2312" w:hAnsi="宋体" w:eastAsia="仿宋_GB2312" w:cs="宋体"/>
                <w:kern w:val="0"/>
                <w:sz w:val="18"/>
                <w:szCs w:val="18"/>
                <w:highlight w:val="none"/>
              </w:rPr>
            </w:pPr>
          </w:p>
        </w:tc>
        <w:tc>
          <w:tcPr>
            <w:tcW w:w="897" w:type="dxa"/>
            <w:vAlign w:val="center"/>
          </w:tcPr>
          <w:p>
            <w:pPr>
              <w:widowControl/>
              <w:spacing w:line="240" w:lineRule="exact"/>
              <w:jc w:val="center"/>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ascii="Times New Roman" w:hAnsi="Times New Roman" w:eastAsia="宋体" w:cs="Times New Roman"/>
                <w:kern w:val="0"/>
                <w:sz w:val="15"/>
                <w:szCs w:val="15"/>
                <w:highlight w:val="none"/>
              </w:rPr>
            </w:pPr>
            <w:r>
              <w:rPr>
                <w:rFonts w:ascii="Times New Roman" w:hAnsi="Times New Roman" w:eastAsia="宋体" w:cs="Times New Roman"/>
                <w:kern w:val="0"/>
                <w:sz w:val="15"/>
                <w:szCs w:val="15"/>
                <w:highlight w:val="none"/>
              </w:rPr>
              <w:t>Z051002-Z051008</w:t>
            </w:r>
          </w:p>
        </w:tc>
        <w:tc>
          <w:tcPr>
            <w:tcW w:w="2102" w:type="dxa"/>
            <w:vAlign w:val="center"/>
          </w:tcPr>
          <w:p>
            <w:pPr>
              <w:widowControl/>
              <w:spacing w:line="240" w:lineRule="exact"/>
              <w:jc w:val="left"/>
              <w:rPr>
                <w:rFonts w:ascii="仿宋_GB2312" w:hAnsi="宋体" w:eastAsia="仿宋_GB2312" w:cs="宋体"/>
                <w:kern w:val="0"/>
                <w:sz w:val="15"/>
                <w:szCs w:val="15"/>
                <w:highlight w:val="none"/>
              </w:rPr>
            </w:pPr>
            <w:r>
              <w:rPr>
                <w:rFonts w:hint="eastAsia" w:ascii="仿宋_GB2312" w:hAnsi="宋体" w:eastAsia="仿宋_GB2312" w:cs="宋体"/>
                <w:kern w:val="0"/>
                <w:sz w:val="18"/>
                <w:szCs w:val="18"/>
                <w:highlight w:val="none"/>
              </w:rPr>
              <w:t>社会实践</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4</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p>
        </w:tc>
        <w:tc>
          <w:tcPr>
            <w:tcW w:w="792" w:type="dxa"/>
            <w:vAlign w:val="center"/>
          </w:tcPr>
          <w:p>
            <w:pPr>
              <w:widowControl/>
              <w:spacing w:line="240" w:lineRule="exact"/>
              <w:jc w:val="center"/>
              <w:rPr>
                <w:rFonts w:ascii="仿宋_GB2312" w:hAnsi="宋体" w:eastAsia="仿宋_GB2312" w:cs="宋体"/>
                <w:kern w:val="0"/>
                <w:sz w:val="18"/>
                <w:szCs w:val="18"/>
                <w:highlight w:val="none"/>
              </w:rPr>
            </w:pPr>
          </w:p>
        </w:tc>
        <w:tc>
          <w:tcPr>
            <w:tcW w:w="693" w:type="dxa"/>
            <w:vAlign w:val="center"/>
          </w:tcPr>
          <w:p>
            <w:pPr>
              <w:widowControl/>
              <w:spacing w:line="240" w:lineRule="exact"/>
              <w:jc w:val="center"/>
              <w:rPr>
                <w:rFonts w:ascii="仿宋_GB2312" w:hAnsi="宋体" w:eastAsia="仿宋_GB2312" w:cs="宋体"/>
                <w:kern w:val="0"/>
                <w:sz w:val="18"/>
                <w:szCs w:val="18"/>
                <w:highlight w:val="none"/>
              </w:rPr>
            </w:pPr>
          </w:p>
        </w:tc>
        <w:tc>
          <w:tcPr>
            <w:tcW w:w="644" w:type="dxa"/>
            <w:vAlign w:val="center"/>
          </w:tcPr>
          <w:p>
            <w:pPr>
              <w:widowControl/>
              <w:spacing w:line="240" w:lineRule="exact"/>
              <w:jc w:val="center"/>
              <w:rPr>
                <w:rFonts w:ascii="仿宋_GB2312" w:hAnsi="宋体" w:eastAsia="仿宋_GB2312" w:cs="宋体"/>
                <w:kern w:val="0"/>
                <w:sz w:val="18"/>
                <w:szCs w:val="18"/>
                <w:highlight w:val="none"/>
              </w:rPr>
            </w:pPr>
          </w:p>
        </w:tc>
        <w:tc>
          <w:tcPr>
            <w:tcW w:w="897"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寒暑假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Z051009</w:t>
            </w:r>
          </w:p>
        </w:tc>
        <w:tc>
          <w:tcPr>
            <w:tcW w:w="2102" w:type="dxa"/>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毕业教育</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1</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1</w:t>
            </w:r>
          </w:p>
        </w:tc>
        <w:tc>
          <w:tcPr>
            <w:tcW w:w="79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四</w:t>
            </w:r>
          </w:p>
        </w:tc>
        <w:tc>
          <w:tcPr>
            <w:tcW w:w="69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8</w:t>
            </w:r>
          </w:p>
        </w:tc>
        <w:tc>
          <w:tcPr>
            <w:tcW w:w="644"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1</w:t>
            </w:r>
          </w:p>
        </w:tc>
        <w:tc>
          <w:tcPr>
            <w:tcW w:w="897" w:type="dxa"/>
            <w:vAlign w:val="center"/>
          </w:tcPr>
          <w:p>
            <w:pPr>
              <w:widowControl/>
              <w:spacing w:line="240" w:lineRule="exact"/>
              <w:jc w:val="center"/>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ascii="Times New Roman" w:hAnsi="Times New Roman" w:eastAsia="宋体" w:cs="Times New Roman"/>
                <w:kern w:val="0"/>
                <w:sz w:val="15"/>
                <w:szCs w:val="15"/>
                <w:highlight w:val="none"/>
              </w:rPr>
            </w:pPr>
            <w:r>
              <w:rPr>
                <w:rFonts w:ascii="Times New Roman" w:hAnsi="Times New Roman" w:eastAsia="宋体" w:cs="Times New Roman"/>
                <w:kern w:val="0"/>
                <w:sz w:val="15"/>
                <w:szCs w:val="15"/>
                <w:highlight w:val="none"/>
              </w:rPr>
              <w:t>Z151002</w:t>
            </w:r>
          </w:p>
        </w:tc>
        <w:tc>
          <w:tcPr>
            <w:tcW w:w="2102" w:type="dxa"/>
            <w:vAlign w:val="center"/>
          </w:tcPr>
          <w:p>
            <w:pPr>
              <w:widowControl/>
              <w:spacing w:line="240" w:lineRule="exact"/>
              <w:jc w:val="left"/>
              <w:rPr>
                <w:rFonts w:ascii="Times New Roman" w:hAnsi="Times New Roman" w:eastAsia="宋体" w:cs="Times New Roman"/>
                <w:kern w:val="0"/>
                <w:sz w:val="15"/>
                <w:szCs w:val="15"/>
                <w:highlight w:val="none"/>
              </w:rPr>
            </w:pPr>
            <w:r>
              <w:rPr>
                <w:rFonts w:hint="eastAsia" w:ascii="仿宋_GB2312" w:hAnsi="宋体" w:eastAsia="仿宋_GB2312" w:cs="宋体"/>
                <w:kern w:val="0"/>
                <w:sz w:val="18"/>
                <w:szCs w:val="18"/>
                <w:highlight w:val="none"/>
              </w:rPr>
              <w:t>毕业设计（论文）</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12</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6</w:t>
            </w:r>
          </w:p>
        </w:tc>
        <w:tc>
          <w:tcPr>
            <w:tcW w:w="79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四</w:t>
            </w:r>
          </w:p>
        </w:tc>
        <w:tc>
          <w:tcPr>
            <w:tcW w:w="69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8</w:t>
            </w:r>
          </w:p>
        </w:tc>
        <w:tc>
          <w:tcPr>
            <w:tcW w:w="644"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6</w:t>
            </w:r>
          </w:p>
        </w:tc>
        <w:tc>
          <w:tcPr>
            <w:tcW w:w="897" w:type="dxa"/>
            <w:vAlign w:val="center"/>
          </w:tcPr>
          <w:p>
            <w:pPr>
              <w:widowControl/>
              <w:spacing w:line="240" w:lineRule="exact"/>
              <w:jc w:val="center"/>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ascii="Times New Roman" w:hAnsi="Times New Roman" w:eastAsia="宋体" w:cs="Times New Roman"/>
                <w:kern w:val="0"/>
                <w:sz w:val="15"/>
                <w:szCs w:val="15"/>
                <w:highlight w:val="none"/>
              </w:rPr>
            </w:pPr>
            <w:r>
              <w:rPr>
                <w:rFonts w:ascii="Times New Roman" w:hAnsi="Times New Roman" w:eastAsia="宋体" w:cs="Times New Roman"/>
                <w:kern w:val="0"/>
                <w:sz w:val="15"/>
                <w:szCs w:val="15"/>
                <w:highlight w:val="none"/>
              </w:rPr>
              <w:t>Z151003</w:t>
            </w:r>
          </w:p>
        </w:tc>
        <w:tc>
          <w:tcPr>
            <w:tcW w:w="2102" w:type="dxa"/>
            <w:vAlign w:val="center"/>
          </w:tcPr>
          <w:p>
            <w:pPr>
              <w:widowControl/>
              <w:spacing w:line="240" w:lineRule="exact"/>
              <w:jc w:val="left"/>
              <w:rPr>
                <w:rFonts w:ascii="Times New Roman" w:hAnsi="Times New Roman" w:eastAsia="宋体" w:cs="Times New Roman"/>
                <w:kern w:val="0"/>
                <w:sz w:val="15"/>
                <w:szCs w:val="15"/>
                <w:highlight w:val="none"/>
              </w:rPr>
            </w:pPr>
            <w:r>
              <w:rPr>
                <w:rFonts w:hint="eastAsia" w:ascii="仿宋_GB2312" w:hAnsi="宋体" w:eastAsia="仿宋_GB2312" w:cs="宋体"/>
                <w:kern w:val="0"/>
                <w:sz w:val="18"/>
                <w:szCs w:val="18"/>
                <w:highlight w:val="none"/>
              </w:rPr>
              <w:t>教育实习</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18</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ascii="仿宋_GB2312" w:hAnsi="宋体" w:eastAsia="仿宋_GB2312" w:cs="宋体"/>
                <w:kern w:val="0"/>
                <w:sz w:val="18"/>
                <w:szCs w:val="18"/>
                <w:highlight w:val="none"/>
              </w:rPr>
              <w:t>18</w:t>
            </w:r>
          </w:p>
        </w:tc>
        <w:tc>
          <w:tcPr>
            <w:tcW w:w="792"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四</w:t>
            </w:r>
          </w:p>
        </w:tc>
        <w:tc>
          <w:tcPr>
            <w:tcW w:w="693"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7</w:t>
            </w:r>
          </w:p>
        </w:tc>
        <w:tc>
          <w:tcPr>
            <w:tcW w:w="644" w:type="dxa"/>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18</w:t>
            </w:r>
          </w:p>
        </w:tc>
        <w:tc>
          <w:tcPr>
            <w:tcW w:w="897"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师范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Z051010</w:t>
            </w:r>
          </w:p>
        </w:tc>
        <w:tc>
          <w:tcPr>
            <w:tcW w:w="2102" w:type="dxa"/>
            <w:vAlign w:val="center"/>
          </w:tcPr>
          <w:p>
            <w:pPr>
              <w:widowControl/>
              <w:spacing w:line="240" w:lineRule="exact"/>
              <w:jc w:val="left"/>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劳动教育</w:t>
            </w:r>
          </w:p>
        </w:tc>
        <w:tc>
          <w:tcPr>
            <w:tcW w:w="622"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val="en-US" w:eastAsia="zh-CN"/>
              </w:rPr>
              <w:t>1</w:t>
            </w:r>
          </w:p>
        </w:tc>
        <w:tc>
          <w:tcPr>
            <w:tcW w:w="623" w:type="dxa"/>
            <w:vAlign w:val="center"/>
          </w:tcPr>
          <w:p>
            <w:pPr>
              <w:widowControl/>
              <w:spacing w:line="240" w:lineRule="exact"/>
              <w:jc w:val="center"/>
              <w:rPr>
                <w:rFonts w:ascii="仿宋_GB2312" w:hAnsi="Times New Roman" w:eastAsia="仿宋_GB2312" w:cs="Times New Roman"/>
                <w:kern w:val="0"/>
                <w:sz w:val="18"/>
                <w:szCs w:val="18"/>
                <w:highlight w:val="none"/>
              </w:rPr>
            </w:pPr>
          </w:p>
        </w:tc>
        <w:tc>
          <w:tcPr>
            <w:tcW w:w="792"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一</w:t>
            </w:r>
          </w:p>
        </w:tc>
        <w:tc>
          <w:tcPr>
            <w:tcW w:w="693"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val="en-US" w:eastAsia="zh-CN"/>
              </w:rPr>
              <w:t>2</w:t>
            </w:r>
          </w:p>
        </w:tc>
        <w:tc>
          <w:tcPr>
            <w:tcW w:w="644" w:type="dxa"/>
            <w:vAlign w:val="center"/>
          </w:tcPr>
          <w:p>
            <w:pPr>
              <w:widowControl/>
              <w:spacing w:line="240" w:lineRule="exact"/>
              <w:jc w:val="center"/>
              <w:rPr>
                <w:rFonts w:ascii="仿宋_GB2312" w:hAnsi="Times New Roman" w:eastAsia="仿宋_GB2312" w:cs="Times New Roman"/>
                <w:kern w:val="0"/>
                <w:sz w:val="18"/>
                <w:szCs w:val="18"/>
                <w:highlight w:val="none"/>
              </w:rPr>
            </w:pPr>
            <w:r>
              <w:rPr>
                <w:rFonts w:hint="eastAsia" w:ascii="仿宋_GB2312" w:hAnsi="Times New Roman" w:eastAsia="仿宋_GB2312" w:cs="Times New Roman"/>
                <w:kern w:val="0"/>
                <w:sz w:val="18"/>
                <w:szCs w:val="18"/>
                <w:highlight w:val="none"/>
              </w:rPr>
              <w:t>1</w:t>
            </w:r>
          </w:p>
        </w:tc>
        <w:tc>
          <w:tcPr>
            <w:tcW w:w="897" w:type="dxa"/>
            <w:vAlign w:val="center"/>
          </w:tcPr>
          <w:p>
            <w:pPr>
              <w:widowControl/>
              <w:spacing w:line="240" w:lineRule="exact"/>
              <w:jc w:val="center"/>
              <w:rPr>
                <w:rFonts w:ascii="仿宋_GB2312" w:hAnsi="Times New Roman" w:eastAsia="仿宋_GB2312" w:cs="Times New Roman"/>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41" w:type="dxa"/>
            <w:vAlign w:val="center"/>
          </w:tcPr>
          <w:p>
            <w:pPr>
              <w:widowControl/>
              <w:spacing w:line="240" w:lineRule="exact"/>
              <w:jc w:val="left"/>
              <w:rPr>
                <w:rFonts w:hint="eastAsia" w:ascii="仿宋_GB2312" w:hAnsi="Times New Roman" w:eastAsia="仿宋_GB2312" w:cs="Times New Roman"/>
                <w:kern w:val="0"/>
                <w:sz w:val="18"/>
                <w:szCs w:val="18"/>
                <w:highlight w:val="none"/>
              </w:rPr>
            </w:pPr>
            <w:r>
              <w:rPr>
                <w:rFonts w:hint="eastAsia" w:ascii="仿宋_GB2312" w:hAnsi="宋体" w:eastAsia="仿宋_GB2312" w:cs="仿宋_GB2312"/>
                <w:i w:val="0"/>
                <w:color w:val="000000"/>
                <w:kern w:val="0"/>
                <w:sz w:val="18"/>
                <w:szCs w:val="18"/>
                <w:highlight w:val="none"/>
                <w:u w:val="none"/>
                <w:lang w:val="en-US" w:eastAsia="zh-CN" w:bidi="ar"/>
              </w:rPr>
              <w:t>N151401</w:t>
            </w:r>
          </w:p>
        </w:tc>
        <w:tc>
          <w:tcPr>
            <w:tcW w:w="2102" w:type="dxa"/>
            <w:vAlign w:val="center"/>
          </w:tcPr>
          <w:p>
            <w:pPr>
              <w:widowControl/>
              <w:spacing w:line="240" w:lineRule="exact"/>
              <w:jc w:val="left"/>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学年论文</w:t>
            </w:r>
          </w:p>
        </w:tc>
        <w:tc>
          <w:tcPr>
            <w:tcW w:w="622"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16</w:t>
            </w:r>
          </w:p>
        </w:tc>
        <w:tc>
          <w:tcPr>
            <w:tcW w:w="623" w:type="dxa"/>
            <w:vAlign w:val="center"/>
          </w:tcPr>
          <w:p>
            <w:pPr>
              <w:widowControl/>
              <w:spacing w:line="240" w:lineRule="exact"/>
              <w:jc w:val="center"/>
              <w:rPr>
                <w:rFonts w:hint="eastAsia"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w:t>
            </w:r>
          </w:p>
        </w:tc>
        <w:tc>
          <w:tcPr>
            <w:tcW w:w="792"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三</w:t>
            </w:r>
          </w:p>
        </w:tc>
        <w:tc>
          <w:tcPr>
            <w:tcW w:w="693"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6</w:t>
            </w:r>
          </w:p>
        </w:tc>
        <w:tc>
          <w:tcPr>
            <w:tcW w:w="644" w:type="dxa"/>
            <w:vAlign w:val="center"/>
          </w:tcPr>
          <w:p>
            <w:pPr>
              <w:widowControl/>
              <w:spacing w:line="240" w:lineRule="exact"/>
              <w:jc w:val="center"/>
              <w:rPr>
                <w:rFonts w:hint="default" w:ascii="仿宋_GB2312" w:hAnsi="Times New Roman" w:eastAsia="仿宋_GB2312" w:cs="Times New Roman"/>
                <w:kern w:val="0"/>
                <w:sz w:val="18"/>
                <w:szCs w:val="18"/>
                <w:highlight w:val="none"/>
                <w:lang w:val="en-US" w:eastAsia="zh-CN"/>
              </w:rPr>
            </w:pPr>
            <w:r>
              <w:rPr>
                <w:rFonts w:hint="eastAsia" w:ascii="仿宋_GB2312" w:hAnsi="Times New Roman" w:eastAsia="仿宋_GB2312" w:cs="Times New Roman"/>
                <w:kern w:val="0"/>
                <w:sz w:val="18"/>
                <w:szCs w:val="18"/>
                <w:highlight w:val="none"/>
                <w:lang w:val="en-US" w:eastAsia="zh-CN"/>
              </w:rPr>
              <w:t>16</w:t>
            </w:r>
          </w:p>
        </w:tc>
        <w:tc>
          <w:tcPr>
            <w:tcW w:w="897" w:type="dxa"/>
            <w:vAlign w:val="center"/>
          </w:tcPr>
          <w:p>
            <w:pPr>
              <w:widowControl/>
              <w:spacing w:line="240" w:lineRule="exact"/>
              <w:jc w:val="center"/>
              <w:rPr>
                <w:rFonts w:hint="eastAsia" w:ascii="仿宋_GB2312" w:hAnsi="Times New Roman" w:eastAsia="仿宋_GB2312" w:cs="Times New Roman"/>
                <w:kern w:val="0"/>
                <w:sz w:val="18"/>
                <w:szCs w:val="18"/>
                <w:highlight w:val="none"/>
                <w:lang w:eastAsia="zh-CN"/>
              </w:rPr>
            </w:pPr>
            <w:r>
              <w:rPr>
                <w:rFonts w:hint="eastAsia" w:ascii="仿宋_GB2312" w:hAnsi="Times New Roman" w:eastAsia="仿宋_GB2312" w:cs="Times New Roman"/>
                <w:kern w:val="0"/>
                <w:sz w:val="18"/>
                <w:szCs w:val="18"/>
                <w:highlight w:val="none"/>
                <w:lang w:eastAsia="zh-CN"/>
              </w:rPr>
              <w:t>不停课</w:t>
            </w:r>
          </w:p>
        </w:tc>
      </w:tr>
    </w:tbl>
    <w:p>
      <w:pPr>
        <w:spacing w:line="360" w:lineRule="auto"/>
        <w:ind w:firstLine="570"/>
        <w:rPr>
          <w:rFonts w:hint="eastAsia" w:ascii="仿宋_GB2312" w:hAnsi="Times New Roman" w:eastAsia="仿宋_GB2312" w:cs="Times New Roman"/>
          <w:sz w:val="24"/>
          <w:szCs w:val="24"/>
          <w:highlight w:val="none"/>
        </w:rPr>
      </w:pPr>
    </w:p>
    <w:p>
      <w:pPr>
        <w:spacing w:line="360" w:lineRule="auto"/>
        <w:ind w:firstLine="57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2.集中实践选修课至少选</w:t>
      </w:r>
      <w:r>
        <w:rPr>
          <w:rFonts w:hint="eastAsia" w:ascii="仿宋_GB2312" w:hAnsi="Times New Roman" w:eastAsia="仿宋_GB2312" w:cs="Times New Roman"/>
          <w:sz w:val="24"/>
          <w:szCs w:val="24"/>
          <w:highlight w:val="none"/>
          <w:lang w:val="en-US" w:eastAsia="zh-CN"/>
        </w:rPr>
        <w:t>2</w:t>
      </w:r>
      <w:r>
        <w:rPr>
          <w:rFonts w:hint="eastAsia" w:ascii="仿宋_GB2312" w:hAnsi="Times New Roman" w:eastAsia="仿宋_GB2312" w:cs="Times New Roman"/>
          <w:sz w:val="24"/>
          <w:szCs w:val="24"/>
          <w:highlight w:val="none"/>
        </w:rPr>
        <w:t>学分。</w:t>
      </w:r>
    </w:p>
    <w:tbl>
      <w:tblPr>
        <w:tblStyle w:val="10"/>
        <w:tblW w:w="7772" w:type="dxa"/>
        <w:jc w:val="center"/>
        <w:tblInd w:w="-74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09"/>
        <w:gridCol w:w="2109"/>
        <w:gridCol w:w="622"/>
        <w:gridCol w:w="623"/>
        <w:gridCol w:w="782"/>
        <w:gridCol w:w="749"/>
        <w:gridCol w:w="680"/>
        <w:gridCol w:w="7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1" w:hRule="atLeast"/>
          <w:jc w:val="center"/>
        </w:trPr>
        <w:tc>
          <w:tcPr>
            <w:tcW w:w="14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课程编号</w:t>
            </w:r>
          </w:p>
        </w:tc>
        <w:tc>
          <w:tcPr>
            <w:tcW w:w="2109"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课程名称</w:t>
            </w:r>
          </w:p>
        </w:tc>
        <w:tc>
          <w:tcPr>
            <w:tcW w:w="622"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数</w:t>
            </w:r>
          </w:p>
        </w:tc>
        <w:tc>
          <w:tcPr>
            <w:tcW w:w="623"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总</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w:t>
            </w:r>
          </w:p>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分</w:t>
            </w:r>
          </w:p>
        </w:tc>
        <w:tc>
          <w:tcPr>
            <w:tcW w:w="782"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建议修读学年</w:t>
            </w:r>
          </w:p>
        </w:tc>
        <w:tc>
          <w:tcPr>
            <w:tcW w:w="749"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开课</w:t>
            </w:r>
          </w:p>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学期</w:t>
            </w:r>
          </w:p>
        </w:tc>
        <w:tc>
          <w:tcPr>
            <w:tcW w:w="680" w:type="dxa"/>
            <w:vMerge w:val="restart"/>
            <w:vAlign w:val="center"/>
          </w:tcPr>
          <w:p>
            <w:pPr>
              <w:widowControl/>
              <w:spacing w:line="240" w:lineRule="exact"/>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周数</w:t>
            </w:r>
          </w:p>
        </w:tc>
        <w:tc>
          <w:tcPr>
            <w:tcW w:w="798" w:type="dxa"/>
            <w:vMerge w:val="restart"/>
            <w:vAlign w:val="center"/>
          </w:tcPr>
          <w:p>
            <w:pPr>
              <w:widowControl/>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4" w:hRule="atLeast"/>
          <w:jc w:val="center"/>
        </w:trPr>
        <w:tc>
          <w:tcPr>
            <w:tcW w:w="1409" w:type="dxa"/>
            <w:vMerge w:val="continue"/>
            <w:vAlign w:val="center"/>
          </w:tcPr>
          <w:p>
            <w:pPr>
              <w:widowControl/>
              <w:jc w:val="left"/>
              <w:rPr>
                <w:rFonts w:ascii="仿宋_GB2312" w:hAnsi="宋体" w:eastAsia="仿宋_GB2312" w:cs="宋体"/>
                <w:kern w:val="0"/>
                <w:szCs w:val="21"/>
                <w:highlight w:val="none"/>
              </w:rPr>
            </w:pPr>
          </w:p>
        </w:tc>
        <w:tc>
          <w:tcPr>
            <w:tcW w:w="2109" w:type="dxa"/>
            <w:vMerge w:val="continue"/>
            <w:vAlign w:val="center"/>
          </w:tcPr>
          <w:p>
            <w:pPr>
              <w:widowControl/>
              <w:jc w:val="left"/>
              <w:rPr>
                <w:rFonts w:ascii="仿宋_GB2312" w:hAnsi="宋体" w:eastAsia="仿宋_GB2312" w:cs="宋体"/>
                <w:kern w:val="0"/>
                <w:szCs w:val="21"/>
                <w:highlight w:val="none"/>
              </w:rPr>
            </w:pPr>
          </w:p>
        </w:tc>
        <w:tc>
          <w:tcPr>
            <w:tcW w:w="622" w:type="dxa"/>
            <w:vMerge w:val="continue"/>
            <w:vAlign w:val="center"/>
          </w:tcPr>
          <w:p>
            <w:pPr>
              <w:widowControl/>
              <w:jc w:val="left"/>
              <w:rPr>
                <w:rFonts w:ascii="仿宋_GB2312" w:hAnsi="宋体" w:eastAsia="仿宋_GB2312" w:cs="宋体"/>
                <w:kern w:val="0"/>
                <w:szCs w:val="21"/>
                <w:highlight w:val="none"/>
              </w:rPr>
            </w:pPr>
          </w:p>
        </w:tc>
        <w:tc>
          <w:tcPr>
            <w:tcW w:w="623" w:type="dxa"/>
            <w:vMerge w:val="continue"/>
            <w:vAlign w:val="center"/>
          </w:tcPr>
          <w:p>
            <w:pPr>
              <w:widowControl/>
              <w:jc w:val="left"/>
              <w:rPr>
                <w:rFonts w:ascii="仿宋_GB2312" w:hAnsi="宋体" w:eastAsia="仿宋_GB2312" w:cs="宋体"/>
                <w:kern w:val="0"/>
                <w:szCs w:val="21"/>
                <w:highlight w:val="none"/>
              </w:rPr>
            </w:pPr>
          </w:p>
        </w:tc>
        <w:tc>
          <w:tcPr>
            <w:tcW w:w="782" w:type="dxa"/>
            <w:vMerge w:val="continue"/>
          </w:tcPr>
          <w:p>
            <w:pPr>
              <w:widowControl/>
              <w:jc w:val="center"/>
              <w:rPr>
                <w:rFonts w:ascii="仿宋_GB2312" w:hAnsi="宋体" w:eastAsia="仿宋_GB2312" w:cs="宋体"/>
                <w:b/>
                <w:kern w:val="0"/>
                <w:szCs w:val="21"/>
                <w:highlight w:val="none"/>
              </w:rPr>
            </w:pPr>
          </w:p>
        </w:tc>
        <w:tc>
          <w:tcPr>
            <w:tcW w:w="749" w:type="dxa"/>
            <w:vMerge w:val="continue"/>
          </w:tcPr>
          <w:p>
            <w:pPr>
              <w:widowControl/>
              <w:jc w:val="center"/>
              <w:rPr>
                <w:rFonts w:ascii="仿宋_GB2312" w:hAnsi="宋体" w:eastAsia="仿宋_GB2312" w:cs="宋体"/>
                <w:b/>
                <w:kern w:val="0"/>
                <w:szCs w:val="21"/>
                <w:highlight w:val="none"/>
              </w:rPr>
            </w:pPr>
          </w:p>
        </w:tc>
        <w:tc>
          <w:tcPr>
            <w:tcW w:w="680" w:type="dxa"/>
            <w:vMerge w:val="continue"/>
          </w:tcPr>
          <w:p>
            <w:pPr>
              <w:widowControl/>
              <w:jc w:val="center"/>
              <w:rPr>
                <w:rFonts w:ascii="仿宋_GB2312" w:hAnsi="宋体" w:eastAsia="仿宋_GB2312" w:cs="宋体"/>
                <w:b/>
                <w:kern w:val="0"/>
                <w:szCs w:val="21"/>
                <w:highlight w:val="none"/>
              </w:rPr>
            </w:pPr>
          </w:p>
        </w:tc>
        <w:tc>
          <w:tcPr>
            <w:tcW w:w="798"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06" w:hRule="atLeast"/>
          <w:jc w:val="center"/>
        </w:trPr>
        <w:tc>
          <w:tcPr>
            <w:tcW w:w="1409" w:type="dxa"/>
            <w:vMerge w:val="continue"/>
            <w:vAlign w:val="center"/>
          </w:tcPr>
          <w:p>
            <w:pPr>
              <w:widowControl/>
              <w:jc w:val="left"/>
              <w:rPr>
                <w:rFonts w:ascii="仿宋_GB2312" w:hAnsi="宋体" w:eastAsia="仿宋_GB2312" w:cs="宋体"/>
                <w:kern w:val="0"/>
                <w:szCs w:val="21"/>
                <w:highlight w:val="none"/>
              </w:rPr>
            </w:pPr>
          </w:p>
        </w:tc>
        <w:tc>
          <w:tcPr>
            <w:tcW w:w="2109" w:type="dxa"/>
            <w:vMerge w:val="continue"/>
            <w:vAlign w:val="center"/>
          </w:tcPr>
          <w:p>
            <w:pPr>
              <w:widowControl/>
              <w:jc w:val="left"/>
              <w:rPr>
                <w:rFonts w:ascii="仿宋_GB2312" w:hAnsi="宋体" w:eastAsia="仿宋_GB2312" w:cs="宋体"/>
                <w:kern w:val="0"/>
                <w:szCs w:val="21"/>
                <w:highlight w:val="none"/>
              </w:rPr>
            </w:pPr>
          </w:p>
        </w:tc>
        <w:tc>
          <w:tcPr>
            <w:tcW w:w="622" w:type="dxa"/>
            <w:vMerge w:val="continue"/>
            <w:vAlign w:val="center"/>
          </w:tcPr>
          <w:p>
            <w:pPr>
              <w:widowControl/>
              <w:jc w:val="left"/>
              <w:rPr>
                <w:rFonts w:ascii="仿宋_GB2312" w:hAnsi="宋体" w:eastAsia="仿宋_GB2312" w:cs="宋体"/>
                <w:kern w:val="0"/>
                <w:szCs w:val="21"/>
                <w:highlight w:val="none"/>
              </w:rPr>
            </w:pPr>
          </w:p>
        </w:tc>
        <w:tc>
          <w:tcPr>
            <w:tcW w:w="623" w:type="dxa"/>
            <w:vMerge w:val="continue"/>
            <w:vAlign w:val="center"/>
          </w:tcPr>
          <w:p>
            <w:pPr>
              <w:widowControl/>
              <w:jc w:val="left"/>
              <w:rPr>
                <w:rFonts w:ascii="仿宋_GB2312" w:hAnsi="宋体" w:eastAsia="仿宋_GB2312" w:cs="宋体"/>
                <w:kern w:val="0"/>
                <w:szCs w:val="21"/>
                <w:highlight w:val="none"/>
              </w:rPr>
            </w:pPr>
          </w:p>
        </w:tc>
        <w:tc>
          <w:tcPr>
            <w:tcW w:w="782" w:type="dxa"/>
            <w:vMerge w:val="continue"/>
          </w:tcPr>
          <w:p>
            <w:pPr>
              <w:widowControl/>
              <w:jc w:val="center"/>
              <w:rPr>
                <w:rFonts w:ascii="Times New Roman" w:hAnsi="Times New Roman" w:eastAsia="宋体" w:cs="Times New Roman"/>
                <w:b/>
                <w:kern w:val="0"/>
                <w:sz w:val="14"/>
                <w:szCs w:val="14"/>
                <w:highlight w:val="none"/>
              </w:rPr>
            </w:pPr>
          </w:p>
        </w:tc>
        <w:tc>
          <w:tcPr>
            <w:tcW w:w="749" w:type="dxa"/>
            <w:vMerge w:val="continue"/>
          </w:tcPr>
          <w:p>
            <w:pPr>
              <w:widowControl/>
              <w:jc w:val="center"/>
              <w:rPr>
                <w:rFonts w:ascii="Times New Roman" w:hAnsi="Times New Roman" w:eastAsia="宋体" w:cs="Times New Roman"/>
                <w:b/>
                <w:kern w:val="0"/>
                <w:sz w:val="14"/>
                <w:szCs w:val="14"/>
                <w:highlight w:val="none"/>
              </w:rPr>
            </w:pPr>
          </w:p>
        </w:tc>
        <w:tc>
          <w:tcPr>
            <w:tcW w:w="680" w:type="dxa"/>
            <w:vMerge w:val="continue"/>
          </w:tcPr>
          <w:p>
            <w:pPr>
              <w:widowControl/>
              <w:jc w:val="center"/>
              <w:rPr>
                <w:rFonts w:ascii="Times New Roman" w:hAnsi="Times New Roman" w:eastAsia="宋体" w:cs="Times New Roman"/>
                <w:b/>
                <w:kern w:val="0"/>
                <w:sz w:val="14"/>
                <w:szCs w:val="14"/>
                <w:highlight w:val="none"/>
              </w:rPr>
            </w:pPr>
          </w:p>
        </w:tc>
        <w:tc>
          <w:tcPr>
            <w:tcW w:w="798" w:type="dxa"/>
            <w:vMerge w:val="continue"/>
            <w:vAlign w:val="center"/>
          </w:tcPr>
          <w:p>
            <w:pPr>
              <w:widowControl/>
              <w:jc w:val="left"/>
              <w:rPr>
                <w:rFonts w:ascii="仿宋_GB2312" w:hAnsi="宋体" w:eastAsia="仿宋_GB2312"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09"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16"/>
                <w:szCs w:val="16"/>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N152401</w:t>
            </w:r>
          </w:p>
        </w:tc>
        <w:tc>
          <w:tcPr>
            <w:tcW w:w="2109" w:type="dxa"/>
            <w:vAlign w:val="center"/>
          </w:tcPr>
          <w:p>
            <w:pPr>
              <w:widowControl/>
              <w:spacing w:line="240" w:lineRule="exac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lang w:eastAsia="zh-CN"/>
              </w:rPr>
              <w:t>小学教育见习</w:t>
            </w:r>
            <w:r>
              <w:rPr>
                <w:rFonts w:hint="eastAsia" w:ascii="仿宋_GB2312" w:hAnsi="仿宋_GB2312" w:eastAsia="仿宋_GB2312" w:cs="仿宋_GB2312"/>
                <w:kern w:val="0"/>
                <w:sz w:val="18"/>
                <w:szCs w:val="18"/>
                <w:highlight w:val="none"/>
                <w:lang w:val="en-US" w:eastAsia="zh-CN"/>
              </w:rPr>
              <w:t>1</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eastAsia="zh-CN"/>
              </w:rPr>
              <w:t>二</w:t>
            </w:r>
          </w:p>
        </w:tc>
        <w:tc>
          <w:tcPr>
            <w:tcW w:w="749"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3</w:t>
            </w:r>
          </w:p>
        </w:tc>
        <w:tc>
          <w:tcPr>
            <w:tcW w:w="680"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98" w:type="dxa"/>
            <w:vAlign w:val="center"/>
          </w:tcPr>
          <w:p>
            <w:pPr>
              <w:widowControl/>
              <w:spacing w:line="240" w:lineRule="exact"/>
              <w:jc w:val="center"/>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09"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16"/>
                <w:szCs w:val="16"/>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N152402</w:t>
            </w:r>
          </w:p>
        </w:tc>
        <w:tc>
          <w:tcPr>
            <w:tcW w:w="2109" w:type="dxa"/>
            <w:vAlign w:val="center"/>
          </w:tcPr>
          <w:p>
            <w:pPr>
              <w:widowControl/>
              <w:spacing w:line="240" w:lineRule="exac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lang w:eastAsia="zh-CN"/>
              </w:rPr>
              <w:t>小学教育见习</w:t>
            </w:r>
            <w:r>
              <w:rPr>
                <w:rFonts w:hint="eastAsia" w:ascii="仿宋_GB2312" w:hAnsi="仿宋_GB2312" w:eastAsia="仿宋_GB2312" w:cs="仿宋_GB2312"/>
                <w:kern w:val="0"/>
                <w:sz w:val="18"/>
                <w:szCs w:val="18"/>
                <w:highlight w:val="none"/>
                <w:lang w:val="en-US" w:eastAsia="zh-CN"/>
              </w:rPr>
              <w:t>2</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eastAsia="zh-CN"/>
              </w:rPr>
              <w:t>三</w:t>
            </w:r>
          </w:p>
        </w:tc>
        <w:tc>
          <w:tcPr>
            <w:tcW w:w="749"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5</w:t>
            </w:r>
          </w:p>
        </w:tc>
        <w:tc>
          <w:tcPr>
            <w:tcW w:w="680"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98" w:type="dxa"/>
            <w:vAlign w:val="center"/>
          </w:tcPr>
          <w:p>
            <w:pPr>
              <w:widowControl/>
              <w:spacing w:line="240" w:lineRule="exact"/>
              <w:jc w:val="center"/>
              <w:rPr>
                <w:rFonts w:ascii="仿宋_GB2312" w:hAnsi="宋体" w:eastAsia="仿宋_GB2312" w:cs="宋体"/>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09"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16"/>
                <w:szCs w:val="16"/>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N152403</w:t>
            </w:r>
          </w:p>
        </w:tc>
        <w:tc>
          <w:tcPr>
            <w:tcW w:w="2109" w:type="dxa"/>
            <w:vAlign w:val="center"/>
          </w:tcPr>
          <w:p>
            <w:pPr>
              <w:widowControl/>
              <w:spacing w:line="240" w:lineRule="exac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lang w:eastAsia="zh-CN"/>
              </w:rPr>
              <w:t>乡镇小学教育见习</w:t>
            </w:r>
            <w:r>
              <w:rPr>
                <w:rFonts w:hint="eastAsia" w:ascii="仿宋_GB2312" w:hAnsi="仿宋_GB2312" w:eastAsia="仿宋_GB2312" w:cs="仿宋_GB2312"/>
                <w:kern w:val="0"/>
                <w:sz w:val="18"/>
                <w:szCs w:val="18"/>
                <w:highlight w:val="none"/>
                <w:lang w:val="en-US" w:eastAsia="zh-CN"/>
              </w:rPr>
              <w:t>1</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8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eastAsia="zh-CN"/>
              </w:rPr>
              <w:t>二</w:t>
            </w:r>
          </w:p>
        </w:tc>
        <w:tc>
          <w:tcPr>
            <w:tcW w:w="749"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4</w:t>
            </w:r>
          </w:p>
        </w:tc>
        <w:tc>
          <w:tcPr>
            <w:tcW w:w="680"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98" w:type="dxa"/>
            <w:vMerge w:val="restart"/>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eastAsia="zh-CN"/>
              </w:rPr>
              <w:t>至少选</w:t>
            </w:r>
            <w:r>
              <w:rPr>
                <w:rFonts w:hint="eastAsia" w:ascii="仿宋_GB2312" w:hAnsi="宋体" w:eastAsia="仿宋_GB2312" w:cs="宋体"/>
                <w:kern w:val="0"/>
                <w:sz w:val="18"/>
                <w:szCs w:val="18"/>
                <w:highlight w:val="none"/>
                <w:lang w:val="en-US" w:eastAsia="zh-CN"/>
              </w:rPr>
              <w:t>1学分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98" w:hRule="atLeast"/>
          <w:jc w:val="center"/>
        </w:trPr>
        <w:tc>
          <w:tcPr>
            <w:tcW w:w="1409"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16"/>
                <w:szCs w:val="16"/>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N152404</w:t>
            </w:r>
          </w:p>
        </w:tc>
        <w:tc>
          <w:tcPr>
            <w:tcW w:w="2109" w:type="dxa"/>
            <w:vAlign w:val="center"/>
          </w:tcPr>
          <w:p>
            <w:pPr>
              <w:widowControl/>
              <w:spacing w:line="240" w:lineRule="exact"/>
              <w:jc w:val="left"/>
              <w:rPr>
                <w:rFonts w:hint="eastAsia" w:ascii="仿宋_GB2312" w:hAnsi="仿宋_GB2312" w:eastAsia="仿宋_GB2312" w:cs="仿宋_GB2312"/>
                <w:kern w:val="0"/>
                <w:sz w:val="18"/>
                <w:szCs w:val="18"/>
                <w:highlight w:val="none"/>
              </w:rPr>
            </w:pPr>
            <w:r>
              <w:rPr>
                <w:rFonts w:hint="eastAsia" w:ascii="仿宋_GB2312" w:hAnsi="仿宋_GB2312" w:eastAsia="仿宋_GB2312" w:cs="仿宋_GB2312"/>
                <w:kern w:val="0"/>
                <w:sz w:val="18"/>
                <w:szCs w:val="18"/>
                <w:highlight w:val="none"/>
                <w:lang w:eastAsia="zh-CN"/>
              </w:rPr>
              <w:t>乡镇小学教育见习</w:t>
            </w:r>
            <w:r>
              <w:rPr>
                <w:rFonts w:hint="eastAsia" w:ascii="仿宋_GB2312" w:hAnsi="仿宋_GB2312" w:eastAsia="仿宋_GB2312" w:cs="仿宋_GB2312"/>
                <w:kern w:val="0"/>
                <w:sz w:val="18"/>
                <w:szCs w:val="18"/>
                <w:highlight w:val="none"/>
                <w:lang w:val="en-US" w:eastAsia="zh-CN"/>
              </w:rPr>
              <w:t>2</w:t>
            </w:r>
          </w:p>
        </w:tc>
        <w:tc>
          <w:tcPr>
            <w:tcW w:w="622"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623" w:type="dxa"/>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lang w:val="en-US" w:eastAsia="zh-CN"/>
              </w:rPr>
              <w:t>1</w:t>
            </w:r>
          </w:p>
        </w:tc>
        <w:tc>
          <w:tcPr>
            <w:tcW w:w="782" w:type="dxa"/>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三</w:t>
            </w:r>
          </w:p>
        </w:tc>
        <w:tc>
          <w:tcPr>
            <w:tcW w:w="749" w:type="dxa"/>
            <w:vAlign w:val="center"/>
          </w:tcPr>
          <w:p>
            <w:pPr>
              <w:widowControl/>
              <w:spacing w:line="240" w:lineRule="exact"/>
              <w:jc w:val="center"/>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w:t>
            </w:r>
          </w:p>
        </w:tc>
        <w:tc>
          <w:tcPr>
            <w:tcW w:w="680" w:type="dxa"/>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w:t>
            </w:r>
          </w:p>
        </w:tc>
        <w:tc>
          <w:tcPr>
            <w:tcW w:w="798" w:type="dxa"/>
            <w:vMerge w:val="continue"/>
            <w:vAlign w:val="center"/>
          </w:tcPr>
          <w:p>
            <w:pPr>
              <w:widowControl/>
              <w:spacing w:line="240" w:lineRule="exact"/>
              <w:jc w:val="center"/>
              <w:rPr>
                <w:rFonts w:ascii="仿宋_GB2312" w:hAnsi="宋体" w:eastAsia="仿宋_GB2312" w:cs="宋体"/>
                <w:kern w:val="0"/>
                <w:sz w:val="18"/>
                <w:szCs w:val="18"/>
                <w:highlight w:val="none"/>
              </w:rPr>
            </w:pPr>
          </w:p>
        </w:tc>
      </w:tr>
    </w:tbl>
    <w:p>
      <w:pPr>
        <w:spacing w:line="360" w:lineRule="exact"/>
        <w:rPr>
          <w:rFonts w:ascii="Times New Roman" w:hAnsi="Times New Roman" w:eastAsia="仿宋_GB2312" w:cs="Times New Roman"/>
          <w:szCs w:val="21"/>
          <w:highlight w:val="none"/>
          <w:lang w:val="zh-CN"/>
        </w:rPr>
      </w:pPr>
      <w:r>
        <w:rPr>
          <w:rFonts w:hint="eastAsia" w:ascii="Times New Roman" w:hAnsi="Times New Roman" w:eastAsia="仿宋_GB2312" w:cs="Times New Roman"/>
          <w:szCs w:val="21"/>
          <w:highlight w:val="none"/>
          <w:lang w:val="zh-CN"/>
        </w:rPr>
        <w:t>备注：</w:t>
      </w:r>
      <w:r>
        <w:rPr>
          <w:rFonts w:ascii="Times New Roman" w:hAnsi="Times New Roman" w:eastAsia="仿宋_GB2312" w:cs="Times New Roman"/>
          <w:szCs w:val="21"/>
          <w:highlight w:val="none"/>
          <w:lang w:val="zh-CN"/>
        </w:rPr>
        <w:t>1.</w:t>
      </w:r>
      <w:r>
        <w:rPr>
          <w:rFonts w:hint="eastAsia" w:ascii="Times New Roman" w:hAnsi="Times New Roman" w:eastAsia="仿宋_GB2312" w:cs="Times New Roman"/>
          <w:szCs w:val="21"/>
          <w:highlight w:val="none"/>
          <w:lang w:val="zh-CN"/>
        </w:rPr>
        <w:t>《形势与政策》每学期第五周开始上课。</w:t>
      </w:r>
    </w:p>
    <w:p>
      <w:pPr>
        <w:spacing w:line="360" w:lineRule="exact"/>
        <w:ind w:firstLine="630" w:firstLineChars="300"/>
        <w:rPr>
          <w:rFonts w:ascii="Times New Roman" w:hAnsi="Times New Roman" w:eastAsia="仿宋_GB2312" w:cs="Times New Roman"/>
          <w:szCs w:val="21"/>
          <w:highlight w:val="none"/>
          <w:lang w:val="zh-CN"/>
        </w:rPr>
      </w:pPr>
      <w:r>
        <w:rPr>
          <w:rFonts w:hint="eastAsia" w:ascii="Times New Roman" w:hAnsi="Times New Roman" w:eastAsia="仿宋_GB2312" w:cs="Times New Roman"/>
          <w:szCs w:val="21"/>
          <w:highlight w:val="none"/>
          <w:lang w:val="zh-CN"/>
        </w:rPr>
        <w:t>2</w:t>
      </w:r>
      <w:r>
        <w:rPr>
          <w:rFonts w:ascii="Times New Roman" w:hAnsi="Times New Roman" w:eastAsia="仿宋_GB2312" w:cs="Times New Roman"/>
          <w:szCs w:val="21"/>
          <w:highlight w:val="none"/>
          <w:lang w:val="zh-CN"/>
        </w:rPr>
        <w:t>.</w:t>
      </w:r>
      <w:r>
        <w:rPr>
          <w:rFonts w:hint="eastAsia" w:ascii="Times New Roman" w:hAnsi="Times New Roman" w:eastAsia="仿宋_GB2312" w:cs="Times New Roman"/>
          <w:szCs w:val="21"/>
          <w:highlight w:val="none"/>
          <w:lang w:val="zh-CN"/>
        </w:rPr>
        <w:t>课程名称前标注“☆”为核心课程。</w:t>
      </w:r>
    </w:p>
    <w:p>
      <w:pPr>
        <w:spacing w:line="360" w:lineRule="exact"/>
        <w:ind w:firstLine="630" w:firstLineChars="300"/>
        <w:rPr>
          <w:rFonts w:ascii="Times New Roman" w:hAnsi="Times New Roman" w:eastAsia="仿宋_GB2312" w:cs="Times New Roman"/>
          <w:szCs w:val="21"/>
          <w:highlight w:val="none"/>
          <w:lang w:val="zh-CN"/>
        </w:rPr>
      </w:pPr>
      <w:r>
        <w:rPr>
          <w:rFonts w:hint="eastAsia" w:ascii="Times New Roman" w:hAnsi="Times New Roman" w:eastAsia="仿宋_GB2312" w:cs="Times New Roman"/>
          <w:szCs w:val="21"/>
          <w:highlight w:val="none"/>
          <w:lang w:val="zh-CN"/>
        </w:rPr>
        <w:t>3</w:t>
      </w:r>
      <w:r>
        <w:rPr>
          <w:rFonts w:ascii="Times New Roman" w:hAnsi="Times New Roman" w:eastAsia="仿宋_GB2312" w:cs="Times New Roman"/>
          <w:szCs w:val="21"/>
          <w:highlight w:val="none"/>
          <w:lang w:val="zh-CN"/>
        </w:rPr>
        <w:t>.</w:t>
      </w:r>
      <w:r>
        <w:rPr>
          <w:rFonts w:hint="eastAsia" w:ascii="Times New Roman" w:hAnsi="Times New Roman" w:eastAsia="仿宋_GB2312" w:cs="Times New Roman"/>
          <w:szCs w:val="21"/>
          <w:highlight w:val="none"/>
          <w:lang w:val="zh-CN"/>
        </w:rPr>
        <w:t>通识教育选修课由学校统一安排，具体课程见每学期选课通知。</w:t>
      </w:r>
    </w:p>
    <w:p>
      <w:pPr>
        <w:spacing w:line="360" w:lineRule="exact"/>
        <w:ind w:firstLine="630" w:firstLineChars="300"/>
        <w:rPr>
          <w:rFonts w:hint="eastAsia" w:ascii="Times New Roman" w:hAnsi="Times New Roman" w:eastAsia="仿宋_GB2312" w:cs="Times New Roman"/>
          <w:szCs w:val="21"/>
          <w:highlight w:val="none"/>
          <w:lang w:val="zh-CN"/>
        </w:rPr>
      </w:pPr>
      <w:r>
        <w:rPr>
          <w:rFonts w:hint="eastAsia" w:ascii="Times New Roman" w:hAnsi="Times New Roman" w:eastAsia="仿宋_GB2312" w:cs="Times New Roman"/>
          <w:szCs w:val="21"/>
          <w:highlight w:val="none"/>
          <w:lang w:val="zh-CN"/>
        </w:rPr>
        <w:t>4.本科教学计划中的集中实践环节在统计时学时不计入总学时，但学分计入总学分，计算占学时、学分比例时做相应处理。</w:t>
      </w:r>
    </w:p>
    <w:p>
      <w:pPr>
        <w:spacing w:line="360" w:lineRule="auto"/>
        <w:ind w:firstLine="480" w:firstLineChars="200"/>
        <w:rPr>
          <w:rFonts w:hint="eastAsia" w:ascii="仿宋_GB2312" w:hAnsi="Times New Roman" w:eastAsia="仿宋_GB2312" w:cs="Times New Roman"/>
          <w:sz w:val="24"/>
          <w:szCs w:val="24"/>
          <w:highlight w:val="none"/>
        </w:rPr>
      </w:pPr>
      <w:r>
        <w:rPr>
          <w:rFonts w:hint="eastAsia" w:ascii="仿宋_GB2312" w:eastAsia="仿宋_GB2312"/>
          <w:sz w:val="24"/>
          <w:highlight w:val="none"/>
          <w:lang w:eastAsia="zh-CN"/>
        </w:rPr>
        <w:drawing>
          <wp:anchor distT="0" distB="0" distL="114300" distR="114300" simplePos="0" relativeHeight="251672576" behindDoc="0" locked="0" layoutInCell="1" allowOverlap="1">
            <wp:simplePos x="0" y="0"/>
            <wp:positionH relativeFrom="column">
              <wp:posOffset>3161665</wp:posOffset>
            </wp:positionH>
            <wp:positionV relativeFrom="paragraph">
              <wp:posOffset>130810</wp:posOffset>
            </wp:positionV>
            <wp:extent cx="1035685" cy="738505"/>
            <wp:effectExtent l="0" t="0" r="12065" b="4445"/>
            <wp:wrapNone/>
            <wp:docPr id="6" name="图片 6" descr="IMG_20180703_14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180703_143444"/>
                    <pic:cNvPicPr>
                      <a:picLocks noChangeAspect="1"/>
                    </pic:cNvPicPr>
                  </pic:nvPicPr>
                  <pic:blipFill>
                    <a:blip r:embed="rId4"/>
                    <a:srcRect l="53148" t="3265" b="38829"/>
                    <a:stretch>
                      <a:fillRect/>
                    </a:stretch>
                  </pic:blipFill>
                  <pic:spPr>
                    <a:xfrm>
                      <a:off x="0" y="0"/>
                      <a:ext cx="1035685" cy="738505"/>
                    </a:xfrm>
                    <a:prstGeom prst="rect">
                      <a:avLst/>
                    </a:prstGeom>
                    <a:noFill/>
                    <a:ln>
                      <a:noFill/>
                    </a:ln>
                  </pic:spPr>
                </pic:pic>
              </a:graphicData>
            </a:graphic>
          </wp:anchor>
        </w:drawing>
      </w:r>
      <w:r>
        <w:rPr>
          <w:rFonts w:hint="eastAsia" w:ascii="Times New Roman" w:hAnsi="Times New Roman" w:eastAsia="仿宋_GB2312" w:cs="Times New Roman"/>
          <w:szCs w:val="21"/>
          <w:highlight w:val="none"/>
          <w:lang w:val="zh-CN" w:eastAsia="zh-CN"/>
        </w:rPr>
        <w:drawing>
          <wp:anchor distT="0" distB="0" distL="114935" distR="114935" simplePos="0" relativeHeight="251668480" behindDoc="0" locked="0" layoutInCell="1" allowOverlap="1">
            <wp:simplePos x="0" y="0"/>
            <wp:positionH relativeFrom="column">
              <wp:posOffset>1363980</wp:posOffset>
            </wp:positionH>
            <wp:positionV relativeFrom="paragraph">
              <wp:posOffset>83185</wp:posOffset>
            </wp:positionV>
            <wp:extent cx="1739900" cy="515620"/>
            <wp:effectExtent l="0" t="0" r="12700" b="17780"/>
            <wp:wrapNone/>
            <wp:docPr id="2" name="图片 2"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628_090059"/>
                    <pic:cNvPicPr>
                      <a:picLocks noChangeAspect="1"/>
                    </pic:cNvPicPr>
                  </pic:nvPicPr>
                  <pic:blipFill>
                    <a:blip r:embed="rId5"/>
                    <a:srcRect b="63336"/>
                    <a:stretch>
                      <a:fillRect/>
                    </a:stretch>
                  </pic:blipFill>
                  <pic:spPr>
                    <a:xfrm>
                      <a:off x="0" y="0"/>
                      <a:ext cx="1739900" cy="515620"/>
                    </a:xfrm>
                    <a:prstGeom prst="rect">
                      <a:avLst/>
                    </a:prstGeom>
                  </pic:spPr>
                </pic:pic>
              </a:graphicData>
            </a:graphic>
          </wp:anchor>
        </w:drawing>
      </w:r>
    </w:p>
    <w:p>
      <w:pPr>
        <w:spacing w:line="360" w:lineRule="auto"/>
        <w:ind w:firstLine="480" w:firstLineChars="200"/>
        <w:rPr>
          <w:rFonts w:ascii="仿宋_GB2312" w:hAnsi="Times New Roman" w:eastAsia="仿宋_GB2312" w:cs="Times New Roman"/>
          <w:sz w:val="24"/>
          <w:szCs w:val="24"/>
          <w:highlight w:val="none"/>
        </w:rPr>
      </w:pPr>
      <w:r>
        <w:rPr>
          <w:rFonts w:hint="eastAsia" w:ascii="仿宋_GB2312" w:hAnsi="Times New Roman" w:eastAsia="仿宋_GB2312" w:cs="Times New Roman"/>
          <w:sz w:val="24"/>
          <w:szCs w:val="24"/>
          <w:highlight w:val="none"/>
        </w:rPr>
        <w:t>执</w:t>
      </w:r>
      <w:r>
        <w:rPr>
          <w:rFonts w:ascii="仿宋_GB2312" w:hAnsi="Times New Roman" w:eastAsia="仿宋_GB2312" w:cs="Times New Roman"/>
          <w:sz w:val="24"/>
          <w:szCs w:val="24"/>
          <w:highlight w:val="none"/>
        </w:rPr>
        <w:t xml:space="preserve">  </w:t>
      </w:r>
      <w:r>
        <w:rPr>
          <w:rFonts w:hint="eastAsia" w:ascii="仿宋_GB2312" w:hAnsi="Times New Roman" w:eastAsia="仿宋_GB2312" w:cs="Times New Roman"/>
          <w:sz w:val="24"/>
          <w:szCs w:val="24"/>
          <w:highlight w:val="none"/>
        </w:rPr>
        <w:t>笔</w:t>
      </w:r>
      <w:r>
        <w:rPr>
          <w:rFonts w:ascii="仿宋_GB2312" w:hAnsi="Times New Roman" w:eastAsia="仿宋_GB2312" w:cs="Times New Roman"/>
          <w:sz w:val="24"/>
          <w:szCs w:val="24"/>
          <w:highlight w:val="none"/>
        </w:rPr>
        <w:t xml:space="preserve">  </w:t>
      </w:r>
      <w:r>
        <w:rPr>
          <w:rFonts w:hint="eastAsia" w:ascii="仿宋_GB2312" w:hAnsi="Times New Roman" w:eastAsia="仿宋_GB2312" w:cs="Times New Roman"/>
          <w:sz w:val="24"/>
          <w:szCs w:val="24"/>
          <w:highlight w:val="none"/>
        </w:rPr>
        <w:t>人：</w:t>
      </w:r>
    </w:p>
    <w:p>
      <w:pPr>
        <w:spacing w:line="360" w:lineRule="auto"/>
        <w:ind w:firstLine="420" w:firstLineChars="200"/>
        <w:rPr>
          <w:rFonts w:hint="eastAsia" w:ascii="仿宋_GB2312" w:hAnsi="Times New Roman" w:eastAsia="仿宋_GB2312" w:cs="Times New Roman"/>
          <w:sz w:val="24"/>
          <w:szCs w:val="24"/>
          <w:highlight w:val="none"/>
          <w:lang w:eastAsia="zh-CN"/>
        </w:rPr>
      </w:pPr>
      <w:r>
        <w:rPr>
          <w:rFonts w:hint="eastAsia" w:ascii="Times New Roman" w:hAnsi="Times New Roman" w:eastAsia="仿宋_GB2312" w:cs="Times New Roman"/>
          <w:szCs w:val="21"/>
          <w:highlight w:val="none"/>
          <w:lang w:val="zh-CN" w:eastAsia="zh-CN"/>
        </w:rPr>
        <w:drawing>
          <wp:anchor distT="0" distB="0" distL="114935" distR="114935" simplePos="0" relativeHeight="251710464" behindDoc="0" locked="0" layoutInCell="1" allowOverlap="1">
            <wp:simplePos x="0" y="0"/>
            <wp:positionH relativeFrom="column">
              <wp:posOffset>1565275</wp:posOffset>
            </wp:positionH>
            <wp:positionV relativeFrom="paragraph">
              <wp:posOffset>92075</wp:posOffset>
            </wp:positionV>
            <wp:extent cx="1003935" cy="364490"/>
            <wp:effectExtent l="0" t="0" r="5715" b="16510"/>
            <wp:wrapNone/>
            <wp:docPr id="8" name="图片 8"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190628_090059"/>
                    <pic:cNvPicPr>
                      <a:picLocks noChangeAspect="1"/>
                    </pic:cNvPicPr>
                  </pic:nvPicPr>
                  <pic:blipFill>
                    <a:blip r:embed="rId5"/>
                    <a:srcRect t="65472" r="42094" b="8519"/>
                    <a:stretch>
                      <a:fillRect/>
                    </a:stretch>
                  </pic:blipFill>
                  <pic:spPr>
                    <a:xfrm>
                      <a:off x="0" y="0"/>
                      <a:ext cx="1003935" cy="364490"/>
                    </a:xfrm>
                    <a:prstGeom prst="rect">
                      <a:avLst/>
                    </a:prstGeom>
                  </pic:spPr>
                </pic:pic>
              </a:graphicData>
            </a:graphic>
          </wp:anchor>
        </w:drawing>
      </w:r>
      <w:r>
        <w:rPr>
          <w:rFonts w:hint="eastAsia" w:ascii="仿宋_GB2312" w:hAnsi="Times New Roman" w:eastAsia="仿宋_GB2312" w:cs="Times New Roman"/>
          <w:sz w:val="24"/>
          <w:szCs w:val="24"/>
          <w:highlight w:val="none"/>
        </w:rPr>
        <w:t>专业负责人：</w:t>
      </w:r>
    </w:p>
    <w:p>
      <w:pPr>
        <w:spacing w:line="360" w:lineRule="auto"/>
        <w:ind w:firstLine="420" w:firstLineChars="200"/>
        <w:rPr>
          <w:rFonts w:hint="eastAsia" w:ascii="仿宋_GB2312" w:hAnsi="Times New Roman" w:eastAsia="仿宋_GB2312" w:cs="Times New Roman"/>
          <w:sz w:val="24"/>
          <w:szCs w:val="24"/>
          <w:highlight w:val="none"/>
        </w:rPr>
      </w:pPr>
      <w:r>
        <w:rPr>
          <w:rFonts w:hint="eastAsia" w:ascii="Times New Roman" w:hAnsi="Times New Roman" w:eastAsia="仿宋_GB2312" w:cs="Times New Roman"/>
          <w:szCs w:val="21"/>
          <w:highlight w:val="none"/>
          <w:lang w:val="zh-CN" w:eastAsia="zh-CN"/>
        </w:rPr>
        <w:drawing>
          <wp:anchor distT="0" distB="0" distL="114935" distR="114935" simplePos="0" relativeHeight="251683840" behindDoc="0" locked="0" layoutInCell="1" allowOverlap="1">
            <wp:simplePos x="0" y="0"/>
            <wp:positionH relativeFrom="column">
              <wp:posOffset>1595120</wp:posOffset>
            </wp:positionH>
            <wp:positionV relativeFrom="paragraph">
              <wp:posOffset>223520</wp:posOffset>
            </wp:positionV>
            <wp:extent cx="1066800" cy="418465"/>
            <wp:effectExtent l="0" t="0" r="0" b="635"/>
            <wp:wrapNone/>
            <wp:docPr id="7" name="图片 7"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190628_090059"/>
                    <pic:cNvPicPr>
                      <a:picLocks noChangeAspect="1"/>
                    </pic:cNvPicPr>
                  </pic:nvPicPr>
                  <pic:blipFill>
                    <a:blip r:embed="rId5"/>
                    <a:srcRect t="65472" r="42094" b="6402"/>
                    <a:stretch>
                      <a:fillRect/>
                    </a:stretch>
                  </pic:blipFill>
                  <pic:spPr>
                    <a:xfrm>
                      <a:off x="0" y="0"/>
                      <a:ext cx="1066800" cy="418465"/>
                    </a:xfrm>
                    <a:prstGeom prst="rect">
                      <a:avLst/>
                    </a:prstGeom>
                  </pic:spPr>
                </pic:pic>
              </a:graphicData>
            </a:graphic>
          </wp:anchor>
        </w:drawing>
      </w:r>
      <w:r>
        <w:rPr>
          <w:rFonts w:hint="eastAsia" w:ascii="仿宋_GB2312" w:hAnsi="Times New Roman" w:eastAsia="仿宋_GB2312" w:cs="Times New Roman"/>
          <w:sz w:val="24"/>
          <w:szCs w:val="24"/>
          <w:highlight w:val="none"/>
        </w:rPr>
        <w:t>院</w:t>
      </w:r>
      <w:r>
        <w:rPr>
          <w:rFonts w:ascii="仿宋_GB2312" w:hAnsi="Times New Roman" w:eastAsia="仿宋_GB2312" w:cs="Times New Roman"/>
          <w:sz w:val="24"/>
          <w:szCs w:val="24"/>
          <w:highlight w:val="none"/>
        </w:rPr>
        <w:t xml:space="preserve">      </w:t>
      </w:r>
      <w:r>
        <w:rPr>
          <w:rFonts w:hint="eastAsia" w:ascii="仿宋_GB2312" w:hAnsi="Times New Roman" w:eastAsia="仿宋_GB2312" w:cs="Times New Roman"/>
          <w:sz w:val="24"/>
          <w:szCs w:val="24"/>
          <w:highlight w:val="none"/>
        </w:rPr>
        <w:t>长：</w:t>
      </w:r>
    </w:p>
    <w:p>
      <w:pPr>
        <w:widowControl/>
        <w:jc w:val="left"/>
        <w:rPr>
          <w:highlight w:val="none"/>
        </w:rPr>
      </w:pP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D0"/>
    <w:rsid w:val="00000253"/>
    <w:rsid w:val="00007952"/>
    <w:rsid w:val="000206CC"/>
    <w:rsid w:val="00025D51"/>
    <w:rsid w:val="00025E82"/>
    <w:rsid w:val="00025EA9"/>
    <w:rsid w:val="000516F8"/>
    <w:rsid w:val="00062D5B"/>
    <w:rsid w:val="000645F2"/>
    <w:rsid w:val="0008433E"/>
    <w:rsid w:val="000B587F"/>
    <w:rsid w:val="000D473D"/>
    <w:rsid w:val="000D52B0"/>
    <w:rsid w:val="000D77BD"/>
    <w:rsid w:val="000E774B"/>
    <w:rsid w:val="000F339C"/>
    <w:rsid w:val="000F48E1"/>
    <w:rsid w:val="000F6829"/>
    <w:rsid w:val="001022A6"/>
    <w:rsid w:val="00113B03"/>
    <w:rsid w:val="001140C7"/>
    <w:rsid w:val="00123EA7"/>
    <w:rsid w:val="00123F1C"/>
    <w:rsid w:val="001258FE"/>
    <w:rsid w:val="00131E26"/>
    <w:rsid w:val="00140FCA"/>
    <w:rsid w:val="00153B47"/>
    <w:rsid w:val="00187EFB"/>
    <w:rsid w:val="00196928"/>
    <w:rsid w:val="00196A19"/>
    <w:rsid w:val="001A068D"/>
    <w:rsid w:val="001A5D45"/>
    <w:rsid w:val="001A7132"/>
    <w:rsid w:val="001B4A5E"/>
    <w:rsid w:val="001B5EB6"/>
    <w:rsid w:val="001D40BE"/>
    <w:rsid w:val="001F0A7C"/>
    <w:rsid w:val="001F6900"/>
    <w:rsid w:val="0021126F"/>
    <w:rsid w:val="00213EE5"/>
    <w:rsid w:val="00232659"/>
    <w:rsid w:val="00263720"/>
    <w:rsid w:val="002663E8"/>
    <w:rsid w:val="00271958"/>
    <w:rsid w:val="00284077"/>
    <w:rsid w:val="00292911"/>
    <w:rsid w:val="002A2E6A"/>
    <w:rsid w:val="002A4E6E"/>
    <w:rsid w:val="002B0D0D"/>
    <w:rsid w:val="002D0E7B"/>
    <w:rsid w:val="002E4D80"/>
    <w:rsid w:val="002E53EB"/>
    <w:rsid w:val="002E6350"/>
    <w:rsid w:val="002F6876"/>
    <w:rsid w:val="00327B4F"/>
    <w:rsid w:val="003376AF"/>
    <w:rsid w:val="003536D7"/>
    <w:rsid w:val="00361910"/>
    <w:rsid w:val="00362C85"/>
    <w:rsid w:val="00372381"/>
    <w:rsid w:val="0038116A"/>
    <w:rsid w:val="00382A98"/>
    <w:rsid w:val="00390582"/>
    <w:rsid w:val="003C4019"/>
    <w:rsid w:val="003C78DE"/>
    <w:rsid w:val="003D5854"/>
    <w:rsid w:val="003D7002"/>
    <w:rsid w:val="003F25B9"/>
    <w:rsid w:val="004168B0"/>
    <w:rsid w:val="00444A2A"/>
    <w:rsid w:val="004472B3"/>
    <w:rsid w:val="00474283"/>
    <w:rsid w:val="0047546B"/>
    <w:rsid w:val="00493AE8"/>
    <w:rsid w:val="004954A2"/>
    <w:rsid w:val="004C4B9D"/>
    <w:rsid w:val="004C65E5"/>
    <w:rsid w:val="004D5FE6"/>
    <w:rsid w:val="004D61BA"/>
    <w:rsid w:val="004D7CF4"/>
    <w:rsid w:val="004F2839"/>
    <w:rsid w:val="004F411F"/>
    <w:rsid w:val="00503167"/>
    <w:rsid w:val="00503701"/>
    <w:rsid w:val="00511E1F"/>
    <w:rsid w:val="005174B4"/>
    <w:rsid w:val="00533CA7"/>
    <w:rsid w:val="00534C6D"/>
    <w:rsid w:val="00537D1B"/>
    <w:rsid w:val="00542574"/>
    <w:rsid w:val="00565B07"/>
    <w:rsid w:val="00572997"/>
    <w:rsid w:val="0057604C"/>
    <w:rsid w:val="00586A91"/>
    <w:rsid w:val="005A0E9D"/>
    <w:rsid w:val="005B6233"/>
    <w:rsid w:val="005B7E79"/>
    <w:rsid w:val="005C05FA"/>
    <w:rsid w:val="005C22E5"/>
    <w:rsid w:val="005D7230"/>
    <w:rsid w:val="005F070C"/>
    <w:rsid w:val="005F71B8"/>
    <w:rsid w:val="00610D73"/>
    <w:rsid w:val="00631137"/>
    <w:rsid w:val="00644F34"/>
    <w:rsid w:val="006A177C"/>
    <w:rsid w:val="006A58C1"/>
    <w:rsid w:val="006B065C"/>
    <w:rsid w:val="006C7779"/>
    <w:rsid w:val="006D4F64"/>
    <w:rsid w:val="006E78F7"/>
    <w:rsid w:val="00703ECB"/>
    <w:rsid w:val="007412CD"/>
    <w:rsid w:val="0075423F"/>
    <w:rsid w:val="00755F97"/>
    <w:rsid w:val="00760662"/>
    <w:rsid w:val="00775B36"/>
    <w:rsid w:val="0078327F"/>
    <w:rsid w:val="00785F37"/>
    <w:rsid w:val="00795CEC"/>
    <w:rsid w:val="007B4822"/>
    <w:rsid w:val="007C12ED"/>
    <w:rsid w:val="007D1F77"/>
    <w:rsid w:val="00811092"/>
    <w:rsid w:val="00814906"/>
    <w:rsid w:val="008204F9"/>
    <w:rsid w:val="00834C3C"/>
    <w:rsid w:val="00837DE7"/>
    <w:rsid w:val="00842B64"/>
    <w:rsid w:val="00847896"/>
    <w:rsid w:val="00850956"/>
    <w:rsid w:val="00860526"/>
    <w:rsid w:val="0087546D"/>
    <w:rsid w:val="00880422"/>
    <w:rsid w:val="00890EA9"/>
    <w:rsid w:val="00892E31"/>
    <w:rsid w:val="008A3D7E"/>
    <w:rsid w:val="008A5D81"/>
    <w:rsid w:val="008B53D7"/>
    <w:rsid w:val="008B6F27"/>
    <w:rsid w:val="008C3602"/>
    <w:rsid w:val="008C65AB"/>
    <w:rsid w:val="008D2108"/>
    <w:rsid w:val="008D7B3D"/>
    <w:rsid w:val="008F00BC"/>
    <w:rsid w:val="00910E66"/>
    <w:rsid w:val="009205FA"/>
    <w:rsid w:val="0092134B"/>
    <w:rsid w:val="00941844"/>
    <w:rsid w:val="00957636"/>
    <w:rsid w:val="00962948"/>
    <w:rsid w:val="00966485"/>
    <w:rsid w:val="009716E4"/>
    <w:rsid w:val="00986E11"/>
    <w:rsid w:val="009B61CA"/>
    <w:rsid w:val="009C695B"/>
    <w:rsid w:val="009D03D3"/>
    <w:rsid w:val="009F2CB0"/>
    <w:rsid w:val="009F514D"/>
    <w:rsid w:val="00A279BA"/>
    <w:rsid w:val="00A4144E"/>
    <w:rsid w:val="00A54E29"/>
    <w:rsid w:val="00A7189D"/>
    <w:rsid w:val="00A74C7D"/>
    <w:rsid w:val="00A85776"/>
    <w:rsid w:val="00A872DA"/>
    <w:rsid w:val="00A92846"/>
    <w:rsid w:val="00AB140B"/>
    <w:rsid w:val="00AB6F90"/>
    <w:rsid w:val="00AC1526"/>
    <w:rsid w:val="00AE5877"/>
    <w:rsid w:val="00AF07DA"/>
    <w:rsid w:val="00B06967"/>
    <w:rsid w:val="00B159C2"/>
    <w:rsid w:val="00B67DCD"/>
    <w:rsid w:val="00B703CD"/>
    <w:rsid w:val="00B8138C"/>
    <w:rsid w:val="00B86657"/>
    <w:rsid w:val="00B86DD7"/>
    <w:rsid w:val="00BA00C2"/>
    <w:rsid w:val="00BA233B"/>
    <w:rsid w:val="00BC0340"/>
    <w:rsid w:val="00BD6299"/>
    <w:rsid w:val="00BE05F7"/>
    <w:rsid w:val="00BF32D6"/>
    <w:rsid w:val="00C06213"/>
    <w:rsid w:val="00C15173"/>
    <w:rsid w:val="00C21AC0"/>
    <w:rsid w:val="00C2347A"/>
    <w:rsid w:val="00C32759"/>
    <w:rsid w:val="00C46114"/>
    <w:rsid w:val="00C470EB"/>
    <w:rsid w:val="00C72B33"/>
    <w:rsid w:val="00C800C1"/>
    <w:rsid w:val="00C85D57"/>
    <w:rsid w:val="00C948FA"/>
    <w:rsid w:val="00CA092A"/>
    <w:rsid w:val="00CA22E6"/>
    <w:rsid w:val="00CA3250"/>
    <w:rsid w:val="00CB5704"/>
    <w:rsid w:val="00CB6F88"/>
    <w:rsid w:val="00CD23D4"/>
    <w:rsid w:val="00CE3266"/>
    <w:rsid w:val="00CE4BAF"/>
    <w:rsid w:val="00D03487"/>
    <w:rsid w:val="00D0641C"/>
    <w:rsid w:val="00D16A8E"/>
    <w:rsid w:val="00D1761F"/>
    <w:rsid w:val="00D57AD2"/>
    <w:rsid w:val="00D60DF7"/>
    <w:rsid w:val="00D759FC"/>
    <w:rsid w:val="00D77287"/>
    <w:rsid w:val="00DA0089"/>
    <w:rsid w:val="00DB3246"/>
    <w:rsid w:val="00DC433D"/>
    <w:rsid w:val="00DE2706"/>
    <w:rsid w:val="00DF7891"/>
    <w:rsid w:val="00E036BA"/>
    <w:rsid w:val="00E06C4A"/>
    <w:rsid w:val="00E15901"/>
    <w:rsid w:val="00E20AE5"/>
    <w:rsid w:val="00E43BEC"/>
    <w:rsid w:val="00E62E86"/>
    <w:rsid w:val="00E63535"/>
    <w:rsid w:val="00E74B60"/>
    <w:rsid w:val="00E77B3B"/>
    <w:rsid w:val="00E865AD"/>
    <w:rsid w:val="00E924EB"/>
    <w:rsid w:val="00E92B14"/>
    <w:rsid w:val="00ED6512"/>
    <w:rsid w:val="00F04701"/>
    <w:rsid w:val="00F1493D"/>
    <w:rsid w:val="00F25C5B"/>
    <w:rsid w:val="00F327CE"/>
    <w:rsid w:val="00F410D0"/>
    <w:rsid w:val="00F4516A"/>
    <w:rsid w:val="00F504F1"/>
    <w:rsid w:val="00F531D0"/>
    <w:rsid w:val="00F708C8"/>
    <w:rsid w:val="00F770A0"/>
    <w:rsid w:val="00F83FC1"/>
    <w:rsid w:val="00F84741"/>
    <w:rsid w:val="00F91AE3"/>
    <w:rsid w:val="00FA06D4"/>
    <w:rsid w:val="00FA6FF4"/>
    <w:rsid w:val="00FB0D64"/>
    <w:rsid w:val="00FB66D9"/>
    <w:rsid w:val="00FC2ADF"/>
    <w:rsid w:val="00FD431F"/>
    <w:rsid w:val="00FF121E"/>
    <w:rsid w:val="00FF7187"/>
    <w:rsid w:val="015F27C2"/>
    <w:rsid w:val="01D33D1F"/>
    <w:rsid w:val="01E86BFD"/>
    <w:rsid w:val="0250625B"/>
    <w:rsid w:val="025E1DE9"/>
    <w:rsid w:val="02726704"/>
    <w:rsid w:val="02772916"/>
    <w:rsid w:val="02A750E3"/>
    <w:rsid w:val="02B95F52"/>
    <w:rsid w:val="02F90BB7"/>
    <w:rsid w:val="03000885"/>
    <w:rsid w:val="03124785"/>
    <w:rsid w:val="034B2DA2"/>
    <w:rsid w:val="03B50246"/>
    <w:rsid w:val="0415040E"/>
    <w:rsid w:val="04334C12"/>
    <w:rsid w:val="04592A74"/>
    <w:rsid w:val="0464413C"/>
    <w:rsid w:val="04C10BE5"/>
    <w:rsid w:val="04D57672"/>
    <w:rsid w:val="04EE7466"/>
    <w:rsid w:val="04FF3215"/>
    <w:rsid w:val="05036FD0"/>
    <w:rsid w:val="0569060C"/>
    <w:rsid w:val="0595028F"/>
    <w:rsid w:val="05FB2A0F"/>
    <w:rsid w:val="05FF7CE0"/>
    <w:rsid w:val="06542A41"/>
    <w:rsid w:val="06DA39B2"/>
    <w:rsid w:val="06EB64DE"/>
    <w:rsid w:val="06F32B14"/>
    <w:rsid w:val="07153C10"/>
    <w:rsid w:val="075F1424"/>
    <w:rsid w:val="083018C1"/>
    <w:rsid w:val="0844352B"/>
    <w:rsid w:val="08526E8F"/>
    <w:rsid w:val="087566A0"/>
    <w:rsid w:val="09137C65"/>
    <w:rsid w:val="0948421E"/>
    <w:rsid w:val="094F1EA7"/>
    <w:rsid w:val="09671325"/>
    <w:rsid w:val="09994692"/>
    <w:rsid w:val="09CC26F1"/>
    <w:rsid w:val="09E23D31"/>
    <w:rsid w:val="09E3712B"/>
    <w:rsid w:val="0AB36229"/>
    <w:rsid w:val="0AF11FA4"/>
    <w:rsid w:val="0B923F6C"/>
    <w:rsid w:val="0BC1544F"/>
    <w:rsid w:val="0BDD4FF5"/>
    <w:rsid w:val="0BFB55A4"/>
    <w:rsid w:val="0C0D4AEF"/>
    <w:rsid w:val="0C8F1B81"/>
    <w:rsid w:val="0CE126DC"/>
    <w:rsid w:val="0D211F39"/>
    <w:rsid w:val="0DC34D7D"/>
    <w:rsid w:val="0DF717E7"/>
    <w:rsid w:val="0DF8460A"/>
    <w:rsid w:val="0E142E40"/>
    <w:rsid w:val="0E57483E"/>
    <w:rsid w:val="0ECE2933"/>
    <w:rsid w:val="0EE1081C"/>
    <w:rsid w:val="0F042166"/>
    <w:rsid w:val="0F6B5E40"/>
    <w:rsid w:val="0F7F5807"/>
    <w:rsid w:val="0FD1340D"/>
    <w:rsid w:val="0FF1414E"/>
    <w:rsid w:val="101D0E34"/>
    <w:rsid w:val="102F5AC4"/>
    <w:rsid w:val="10324F18"/>
    <w:rsid w:val="10573833"/>
    <w:rsid w:val="10686274"/>
    <w:rsid w:val="108A1E9F"/>
    <w:rsid w:val="109E28CF"/>
    <w:rsid w:val="10CE28EF"/>
    <w:rsid w:val="111F37B7"/>
    <w:rsid w:val="1151527E"/>
    <w:rsid w:val="115F4ECB"/>
    <w:rsid w:val="117C0588"/>
    <w:rsid w:val="1185209A"/>
    <w:rsid w:val="11A5655F"/>
    <w:rsid w:val="11CC0DC8"/>
    <w:rsid w:val="11DE45DC"/>
    <w:rsid w:val="11DF4843"/>
    <w:rsid w:val="11FB03BE"/>
    <w:rsid w:val="121A0FEB"/>
    <w:rsid w:val="122147CA"/>
    <w:rsid w:val="12406C30"/>
    <w:rsid w:val="124E1AB2"/>
    <w:rsid w:val="12967DDE"/>
    <w:rsid w:val="12AB60B3"/>
    <w:rsid w:val="12E804C2"/>
    <w:rsid w:val="12F23F21"/>
    <w:rsid w:val="13211FA1"/>
    <w:rsid w:val="132E17FB"/>
    <w:rsid w:val="135A577A"/>
    <w:rsid w:val="139A34C9"/>
    <w:rsid w:val="13EC6442"/>
    <w:rsid w:val="13F90B17"/>
    <w:rsid w:val="14490EB1"/>
    <w:rsid w:val="14A662DF"/>
    <w:rsid w:val="15091700"/>
    <w:rsid w:val="151341BE"/>
    <w:rsid w:val="15315782"/>
    <w:rsid w:val="1659502E"/>
    <w:rsid w:val="16870AE0"/>
    <w:rsid w:val="16B337A2"/>
    <w:rsid w:val="16B41824"/>
    <w:rsid w:val="16B731B5"/>
    <w:rsid w:val="16D02B44"/>
    <w:rsid w:val="16F83904"/>
    <w:rsid w:val="17336450"/>
    <w:rsid w:val="177A1471"/>
    <w:rsid w:val="17AF245F"/>
    <w:rsid w:val="17F21D0D"/>
    <w:rsid w:val="182D4C2E"/>
    <w:rsid w:val="18371ACB"/>
    <w:rsid w:val="18844D1A"/>
    <w:rsid w:val="18CA2F9F"/>
    <w:rsid w:val="18D856BC"/>
    <w:rsid w:val="18E72FA7"/>
    <w:rsid w:val="195659C6"/>
    <w:rsid w:val="196945FC"/>
    <w:rsid w:val="198C0D5C"/>
    <w:rsid w:val="1A072551"/>
    <w:rsid w:val="1A357CEC"/>
    <w:rsid w:val="1AF66D52"/>
    <w:rsid w:val="1B6756F0"/>
    <w:rsid w:val="1B856803"/>
    <w:rsid w:val="1C6F4B83"/>
    <w:rsid w:val="1CD0522C"/>
    <w:rsid w:val="1CF31534"/>
    <w:rsid w:val="1D980B94"/>
    <w:rsid w:val="1DA0000B"/>
    <w:rsid w:val="1F3B6DFB"/>
    <w:rsid w:val="1FE81F09"/>
    <w:rsid w:val="2020104C"/>
    <w:rsid w:val="203A7390"/>
    <w:rsid w:val="203C0B71"/>
    <w:rsid w:val="20D715D7"/>
    <w:rsid w:val="213506BE"/>
    <w:rsid w:val="21732FDB"/>
    <w:rsid w:val="220C69F0"/>
    <w:rsid w:val="224C2F69"/>
    <w:rsid w:val="225504D8"/>
    <w:rsid w:val="22752626"/>
    <w:rsid w:val="22D07BFB"/>
    <w:rsid w:val="22F5459B"/>
    <w:rsid w:val="236C1074"/>
    <w:rsid w:val="237030F9"/>
    <w:rsid w:val="23716F43"/>
    <w:rsid w:val="23EE038E"/>
    <w:rsid w:val="23F9688B"/>
    <w:rsid w:val="240C0776"/>
    <w:rsid w:val="24DD5496"/>
    <w:rsid w:val="24E37685"/>
    <w:rsid w:val="253D0E57"/>
    <w:rsid w:val="25420BAB"/>
    <w:rsid w:val="254D4F12"/>
    <w:rsid w:val="25825132"/>
    <w:rsid w:val="25FC67A7"/>
    <w:rsid w:val="26490E7E"/>
    <w:rsid w:val="26820C59"/>
    <w:rsid w:val="26CE464B"/>
    <w:rsid w:val="270A054B"/>
    <w:rsid w:val="27231474"/>
    <w:rsid w:val="27406FB4"/>
    <w:rsid w:val="27737EE9"/>
    <w:rsid w:val="278B0F43"/>
    <w:rsid w:val="280F6C2A"/>
    <w:rsid w:val="283420AE"/>
    <w:rsid w:val="28482D18"/>
    <w:rsid w:val="291A572E"/>
    <w:rsid w:val="293E1E27"/>
    <w:rsid w:val="296B3581"/>
    <w:rsid w:val="29E74303"/>
    <w:rsid w:val="2A6821B8"/>
    <w:rsid w:val="2A7673D6"/>
    <w:rsid w:val="2A897F42"/>
    <w:rsid w:val="2AB60893"/>
    <w:rsid w:val="2ABB4D15"/>
    <w:rsid w:val="2B3078A3"/>
    <w:rsid w:val="2B4130CC"/>
    <w:rsid w:val="2B42705B"/>
    <w:rsid w:val="2B450376"/>
    <w:rsid w:val="2B9E4984"/>
    <w:rsid w:val="2BA66EAB"/>
    <w:rsid w:val="2C1E46EA"/>
    <w:rsid w:val="2C886912"/>
    <w:rsid w:val="2CCF61E5"/>
    <w:rsid w:val="2CF17014"/>
    <w:rsid w:val="2D404E03"/>
    <w:rsid w:val="2D67242D"/>
    <w:rsid w:val="2D6775AA"/>
    <w:rsid w:val="2D9D301B"/>
    <w:rsid w:val="2DA13FCB"/>
    <w:rsid w:val="2E091FDC"/>
    <w:rsid w:val="2E133163"/>
    <w:rsid w:val="2E1C1524"/>
    <w:rsid w:val="2EAE11ED"/>
    <w:rsid w:val="2EE7133D"/>
    <w:rsid w:val="2F3501C1"/>
    <w:rsid w:val="2F59324A"/>
    <w:rsid w:val="2F6A0526"/>
    <w:rsid w:val="2FAD7A16"/>
    <w:rsid w:val="2FC5110E"/>
    <w:rsid w:val="2FD33CF2"/>
    <w:rsid w:val="3005587C"/>
    <w:rsid w:val="300576DB"/>
    <w:rsid w:val="303D19BB"/>
    <w:rsid w:val="304C26E5"/>
    <w:rsid w:val="30AF51FE"/>
    <w:rsid w:val="31147BD8"/>
    <w:rsid w:val="317B5E12"/>
    <w:rsid w:val="31A76431"/>
    <w:rsid w:val="31ED2AF5"/>
    <w:rsid w:val="32081410"/>
    <w:rsid w:val="32A940E7"/>
    <w:rsid w:val="32F06A0E"/>
    <w:rsid w:val="33394B9C"/>
    <w:rsid w:val="33D55246"/>
    <w:rsid w:val="33EC1F3E"/>
    <w:rsid w:val="340D529E"/>
    <w:rsid w:val="342354F1"/>
    <w:rsid w:val="343801CD"/>
    <w:rsid w:val="34403E9F"/>
    <w:rsid w:val="344D04C3"/>
    <w:rsid w:val="345E3157"/>
    <w:rsid w:val="34656DA0"/>
    <w:rsid w:val="34B8186F"/>
    <w:rsid w:val="34B840CB"/>
    <w:rsid w:val="34C30472"/>
    <w:rsid w:val="35355D5F"/>
    <w:rsid w:val="366E6451"/>
    <w:rsid w:val="368020C0"/>
    <w:rsid w:val="36C8484E"/>
    <w:rsid w:val="36CE0576"/>
    <w:rsid w:val="374E0861"/>
    <w:rsid w:val="375E2A55"/>
    <w:rsid w:val="380A6D2C"/>
    <w:rsid w:val="38291D5D"/>
    <w:rsid w:val="38476448"/>
    <w:rsid w:val="386C5D63"/>
    <w:rsid w:val="38E7276A"/>
    <w:rsid w:val="390D391D"/>
    <w:rsid w:val="3965697C"/>
    <w:rsid w:val="399E28F5"/>
    <w:rsid w:val="39AE28C8"/>
    <w:rsid w:val="39C3685B"/>
    <w:rsid w:val="3A3F7201"/>
    <w:rsid w:val="3A9E713C"/>
    <w:rsid w:val="3ABA2722"/>
    <w:rsid w:val="3AEB5A88"/>
    <w:rsid w:val="3B3D0A94"/>
    <w:rsid w:val="3B3E7CF8"/>
    <w:rsid w:val="3B700D84"/>
    <w:rsid w:val="3BAD4AB8"/>
    <w:rsid w:val="3C4D2224"/>
    <w:rsid w:val="3C6F3F89"/>
    <w:rsid w:val="3C9437C3"/>
    <w:rsid w:val="3D813637"/>
    <w:rsid w:val="3D950249"/>
    <w:rsid w:val="3DCF29EB"/>
    <w:rsid w:val="3E2F4A17"/>
    <w:rsid w:val="3E416D84"/>
    <w:rsid w:val="3E50127D"/>
    <w:rsid w:val="3EA04310"/>
    <w:rsid w:val="3EB42C0C"/>
    <w:rsid w:val="3EC4206A"/>
    <w:rsid w:val="3EE56B83"/>
    <w:rsid w:val="3F17692E"/>
    <w:rsid w:val="3FC025E9"/>
    <w:rsid w:val="3FDF4434"/>
    <w:rsid w:val="401C715B"/>
    <w:rsid w:val="40403CD8"/>
    <w:rsid w:val="404552A7"/>
    <w:rsid w:val="40594973"/>
    <w:rsid w:val="40DF3E63"/>
    <w:rsid w:val="40E633FB"/>
    <w:rsid w:val="40F57574"/>
    <w:rsid w:val="416E27E8"/>
    <w:rsid w:val="418D5978"/>
    <w:rsid w:val="4251602B"/>
    <w:rsid w:val="42B2655F"/>
    <w:rsid w:val="42CA73DE"/>
    <w:rsid w:val="42F531CE"/>
    <w:rsid w:val="434F1CE2"/>
    <w:rsid w:val="435279B4"/>
    <w:rsid w:val="4366667B"/>
    <w:rsid w:val="43EC0364"/>
    <w:rsid w:val="44064D32"/>
    <w:rsid w:val="443B6BFE"/>
    <w:rsid w:val="44BA62DB"/>
    <w:rsid w:val="44E110A9"/>
    <w:rsid w:val="452B36B4"/>
    <w:rsid w:val="452F074C"/>
    <w:rsid w:val="45505F29"/>
    <w:rsid w:val="46611274"/>
    <w:rsid w:val="467D4C18"/>
    <w:rsid w:val="46962EAC"/>
    <w:rsid w:val="46D41AE1"/>
    <w:rsid w:val="47105856"/>
    <w:rsid w:val="4758235D"/>
    <w:rsid w:val="47670158"/>
    <w:rsid w:val="47704DED"/>
    <w:rsid w:val="47A513D8"/>
    <w:rsid w:val="47F22C12"/>
    <w:rsid w:val="488F1A7F"/>
    <w:rsid w:val="48974ADA"/>
    <w:rsid w:val="48B1206A"/>
    <w:rsid w:val="48DC6A09"/>
    <w:rsid w:val="49316B5A"/>
    <w:rsid w:val="495412B2"/>
    <w:rsid w:val="49A20734"/>
    <w:rsid w:val="49CB4A20"/>
    <w:rsid w:val="49F37FC5"/>
    <w:rsid w:val="4A636706"/>
    <w:rsid w:val="4A6F7BE2"/>
    <w:rsid w:val="4AD76B01"/>
    <w:rsid w:val="4AF401C6"/>
    <w:rsid w:val="4B1D0CE8"/>
    <w:rsid w:val="4B45134A"/>
    <w:rsid w:val="4B4E12BD"/>
    <w:rsid w:val="4B6B14E7"/>
    <w:rsid w:val="4B77218B"/>
    <w:rsid w:val="4BA2558D"/>
    <w:rsid w:val="4BA85154"/>
    <w:rsid w:val="4BAF46A7"/>
    <w:rsid w:val="4BFA33F6"/>
    <w:rsid w:val="4C1C02AA"/>
    <w:rsid w:val="4C3B3022"/>
    <w:rsid w:val="4C89003A"/>
    <w:rsid w:val="4CDC5714"/>
    <w:rsid w:val="4CE1174E"/>
    <w:rsid w:val="4CEC280A"/>
    <w:rsid w:val="4CFB543F"/>
    <w:rsid w:val="4D8A222D"/>
    <w:rsid w:val="4DB3731C"/>
    <w:rsid w:val="4DE92309"/>
    <w:rsid w:val="4E484D9F"/>
    <w:rsid w:val="4EA23C3E"/>
    <w:rsid w:val="4EB57DA6"/>
    <w:rsid w:val="4EC843A5"/>
    <w:rsid w:val="4EE619EC"/>
    <w:rsid w:val="4F02106D"/>
    <w:rsid w:val="4F131F65"/>
    <w:rsid w:val="4F193BD5"/>
    <w:rsid w:val="50272EAE"/>
    <w:rsid w:val="50413B7B"/>
    <w:rsid w:val="50443B98"/>
    <w:rsid w:val="50B35A8F"/>
    <w:rsid w:val="5114414A"/>
    <w:rsid w:val="51177980"/>
    <w:rsid w:val="512E51A5"/>
    <w:rsid w:val="513D4C8B"/>
    <w:rsid w:val="51655F9F"/>
    <w:rsid w:val="516F226A"/>
    <w:rsid w:val="51777CEA"/>
    <w:rsid w:val="518E687A"/>
    <w:rsid w:val="519F4F4D"/>
    <w:rsid w:val="521E01E0"/>
    <w:rsid w:val="52256225"/>
    <w:rsid w:val="52587ACC"/>
    <w:rsid w:val="52C12120"/>
    <w:rsid w:val="52D97FC0"/>
    <w:rsid w:val="530B2621"/>
    <w:rsid w:val="532078EB"/>
    <w:rsid w:val="53D04163"/>
    <w:rsid w:val="54963E29"/>
    <w:rsid w:val="54A04E6B"/>
    <w:rsid w:val="54AB768B"/>
    <w:rsid w:val="55337C09"/>
    <w:rsid w:val="55630162"/>
    <w:rsid w:val="55803722"/>
    <w:rsid w:val="56251BC1"/>
    <w:rsid w:val="562F7B62"/>
    <w:rsid w:val="56425E01"/>
    <w:rsid w:val="56471EDE"/>
    <w:rsid w:val="56897E65"/>
    <w:rsid w:val="56EE0292"/>
    <w:rsid w:val="57751DDF"/>
    <w:rsid w:val="577719B0"/>
    <w:rsid w:val="577B089D"/>
    <w:rsid w:val="57B74EC1"/>
    <w:rsid w:val="58276E16"/>
    <w:rsid w:val="583F76BC"/>
    <w:rsid w:val="58A9737A"/>
    <w:rsid w:val="58D43106"/>
    <w:rsid w:val="591247FE"/>
    <w:rsid w:val="593F7028"/>
    <w:rsid w:val="595865FB"/>
    <w:rsid w:val="59845AB4"/>
    <w:rsid w:val="59E12BA1"/>
    <w:rsid w:val="5A022955"/>
    <w:rsid w:val="5A28637C"/>
    <w:rsid w:val="5A33480A"/>
    <w:rsid w:val="5AAF096E"/>
    <w:rsid w:val="5AE610EA"/>
    <w:rsid w:val="5AEB7AAD"/>
    <w:rsid w:val="5B123FC6"/>
    <w:rsid w:val="5B5630FE"/>
    <w:rsid w:val="5B9367CE"/>
    <w:rsid w:val="5BB3002B"/>
    <w:rsid w:val="5D154A3B"/>
    <w:rsid w:val="5D396550"/>
    <w:rsid w:val="5D3F2CB1"/>
    <w:rsid w:val="5D482DA6"/>
    <w:rsid w:val="5D963207"/>
    <w:rsid w:val="5D9D32BB"/>
    <w:rsid w:val="5DF456F1"/>
    <w:rsid w:val="5DF91E2C"/>
    <w:rsid w:val="5E493953"/>
    <w:rsid w:val="5E7A0057"/>
    <w:rsid w:val="5E833D5C"/>
    <w:rsid w:val="5EA75CDD"/>
    <w:rsid w:val="5F1D1BBE"/>
    <w:rsid w:val="5F22482C"/>
    <w:rsid w:val="5F89464E"/>
    <w:rsid w:val="5FC11AC0"/>
    <w:rsid w:val="5FF269E4"/>
    <w:rsid w:val="600236E3"/>
    <w:rsid w:val="601319BC"/>
    <w:rsid w:val="607F4BDC"/>
    <w:rsid w:val="61685E07"/>
    <w:rsid w:val="617D7635"/>
    <w:rsid w:val="62496C0B"/>
    <w:rsid w:val="629142B1"/>
    <w:rsid w:val="6292646B"/>
    <w:rsid w:val="62CD2FBA"/>
    <w:rsid w:val="62E057CC"/>
    <w:rsid w:val="62F647E7"/>
    <w:rsid w:val="62FD6BA4"/>
    <w:rsid w:val="630A210F"/>
    <w:rsid w:val="63202DE4"/>
    <w:rsid w:val="639B1F0D"/>
    <w:rsid w:val="63C024A9"/>
    <w:rsid w:val="642812F6"/>
    <w:rsid w:val="642F2DFB"/>
    <w:rsid w:val="643268F5"/>
    <w:rsid w:val="648E0B14"/>
    <w:rsid w:val="64A670DB"/>
    <w:rsid w:val="64BF6A3D"/>
    <w:rsid w:val="64DA4154"/>
    <w:rsid w:val="64ED71A0"/>
    <w:rsid w:val="650E7F9C"/>
    <w:rsid w:val="667B07DD"/>
    <w:rsid w:val="66886026"/>
    <w:rsid w:val="67085C1E"/>
    <w:rsid w:val="670C4CE9"/>
    <w:rsid w:val="671829E9"/>
    <w:rsid w:val="673F661E"/>
    <w:rsid w:val="674D415A"/>
    <w:rsid w:val="677D41E2"/>
    <w:rsid w:val="67E14041"/>
    <w:rsid w:val="67F46C2E"/>
    <w:rsid w:val="682928FD"/>
    <w:rsid w:val="68400EA8"/>
    <w:rsid w:val="688A1ABB"/>
    <w:rsid w:val="698401D1"/>
    <w:rsid w:val="698F2368"/>
    <w:rsid w:val="6A225ABA"/>
    <w:rsid w:val="6AB55CA9"/>
    <w:rsid w:val="6ADF7F22"/>
    <w:rsid w:val="6B28796D"/>
    <w:rsid w:val="6B3F592C"/>
    <w:rsid w:val="6B430E78"/>
    <w:rsid w:val="6B5751F5"/>
    <w:rsid w:val="6B9B6AE1"/>
    <w:rsid w:val="6C1A7385"/>
    <w:rsid w:val="6C3A793B"/>
    <w:rsid w:val="6C5606DF"/>
    <w:rsid w:val="6C993E8F"/>
    <w:rsid w:val="6C9E3D2B"/>
    <w:rsid w:val="6CB8190A"/>
    <w:rsid w:val="6CC16285"/>
    <w:rsid w:val="6CF071E7"/>
    <w:rsid w:val="6D0E2A5E"/>
    <w:rsid w:val="6D3A7E6F"/>
    <w:rsid w:val="6D4670B0"/>
    <w:rsid w:val="6D6F2393"/>
    <w:rsid w:val="6D86694D"/>
    <w:rsid w:val="6DE269DD"/>
    <w:rsid w:val="6E4C7406"/>
    <w:rsid w:val="6E604C10"/>
    <w:rsid w:val="6E8F1FE0"/>
    <w:rsid w:val="6EC264E5"/>
    <w:rsid w:val="6EDC3124"/>
    <w:rsid w:val="6F172022"/>
    <w:rsid w:val="6F2914BB"/>
    <w:rsid w:val="6F3B666F"/>
    <w:rsid w:val="6F691950"/>
    <w:rsid w:val="6F6B7C37"/>
    <w:rsid w:val="6F76442B"/>
    <w:rsid w:val="6F80748A"/>
    <w:rsid w:val="6F8B1F88"/>
    <w:rsid w:val="6FA26B05"/>
    <w:rsid w:val="6FFA037B"/>
    <w:rsid w:val="70093BC1"/>
    <w:rsid w:val="70541010"/>
    <w:rsid w:val="70553D2C"/>
    <w:rsid w:val="71026772"/>
    <w:rsid w:val="713B27BB"/>
    <w:rsid w:val="7158228C"/>
    <w:rsid w:val="716078C8"/>
    <w:rsid w:val="71744B04"/>
    <w:rsid w:val="719E7828"/>
    <w:rsid w:val="71C87CA2"/>
    <w:rsid w:val="722A1F5F"/>
    <w:rsid w:val="723073FC"/>
    <w:rsid w:val="7249193D"/>
    <w:rsid w:val="72617380"/>
    <w:rsid w:val="72B971E6"/>
    <w:rsid w:val="72F91872"/>
    <w:rsid w:val="72FC4CC4"/>
    <w:rsid w:val="733D7F79"/>
    <w:rsid w:val="734110F6"/>
    <w:rsid w:val="739555FC"/>
    <w:rsid w:val="73E45815"/>
    <w:rsid w:val="73FC02B0"/>
    <w:rsid w:val="740A33E8"/>
    <w:rsid w:val="744D149F"/>
    <w:rsid w:val="74676CD2"/>
    <w:rsid w:val="74D75CBA"/>
    <w:rsid w:val="75132FFC"/>
    <w:rsid w:val="75591AF2"/>
    <w:rsid w:val="75B6304C"/>
    <w:rsid w:val="75F658B2"/>
    <w:rsid w:val="7617149E"/>
    <w:rsid w:val="76882596"/>
    <w:rsid w:val="76CB2487"/>
    <w:rsid w:val="774A3D87"/>
    <w:rsid w:val="7768011D"/>
    <w:rsid w:val="7787435C"/>
    <w:rsid w:val="77CF764D"/>
    <w:rsid w:val="780F5FB0"/>
    <w:rsid w:val="79191930"/>
    <w:rsid w:val="79B7240E"/>
    <w:rsid w:val="7A167341"/>
    <w:rsid w:val="7AB164FF"/>
    <w:rsid w:val="7AF26504"/>
    <w:rsid w:val="7AF919D2"/>
    <w:rsid w:val="7B113216"/>
    <w:rsid w:val="7B661927"/>
    <w:rsid w:val="7B9D1182"/>
    <w:rsid w:val="7BB65616"/>
    <w:rsid w:val="7BE57E6D"/>
    <w:rsid w:val="7BED2021"/>
    <w:rsid w:val="7C800915"/>
    <w:rsid w:val="7CAE4B02"/>
    <w:rsid w:val="7D376146"/>
    <w:rsid w:val="7D6256BC"/>
    <w:rsid w:val="7D8C4AA4"/>
    <w:rsid w:val="7DC04690"/>
    <w:rsid w:val="7DE92B38"/>
    <w:rsid w:val="7E18548C"/>
    <w:rsid w:val="7E256C68"/>
    <w:rsid w:val="7E2623EA"/>
    <w:rsid w:val="7E54160C"/>
    <w:rsid w:val="7E836F6C"/>
    <w:rsid w:val="7E974025"/>
    <w:rsid w:val="7ED82650"/>
    <w:rsid w:val="7F0773A6"/>
    <w:rsid w:val="7F1D3DCB"/>
    <w:rsid w:val="7F3D1A10"/>
    <w:rsid w:val="7FB72EC5"/>
    <w:rsid w:val="7FE55786"/>
    <w:rsid w:val="7FE9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3"/>
    <w:qFormat/>
    <w:uiPriority w:val="99"/>
    <w:pPr>
      <w:jc w:val="left"/>
    </w:pPr>
    <w:rPr>
      <w:rFonts w:ascii="Times New Roman" w:hAnsi="Times New Roman" w:eastAsia="宋体" w:cs="Times New Roman"/>
      <w:szCs w:val="24"/>
    </w:rPr>
  </w:style>
  <w:style w:type="paragraph" w:styleId="4">
    <w:name w:val="Date"/>
    <w:basedOn w:val="1"/>
    <w:next w:val="1"/>
    <w:link w:val="21"/>
    <w:qFormat/>
    <w:uiPriority w:val="99"/>
    <w:pPr>
      <w:ind w:left="100" w:leftChars="2500"/>
    </w:pPr>
    <w:rPr>
      <w:rFonts w:ascii="Times New Roman" w:hAnsi="Times New Roman" w:eastAsia="宋体" w:cs="Times New Roman"/>
      <w:szCs w:val="24"/>
    </w:rPr>
  </w:style>
  <w:style w:type="paragraph" w:styleId="5">
    <w:name w:val="Balloon Text"/>
    <w:basedOn w:val="1"/>
    <w:link w:val="19"/>
    <w:semiHidden/>
    <w:qFormat/>
    <w:uiPriority w:val="99"/>
    <w:rPr>
      <w:rFonts w:ascii="Times New Roman" w:hAnsi="Times New Roman" w:eastAsia="宋体" w:cs="Times New Roman"/>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10"/>
    <w:pPr>
      <w:spacing w:before="240" w:after="60" w:line="560" w:lineRule="exact"/>
      <w:ind w:firstLine="640" w:firstLineChars="200"/>
      <w:jc w:val="center"/>
      <w:outlineLvl w:val="0"/>
    </w:pPr>
    <w:rPr>
      <w:rFonts w:ascii="Cambria" w:hAnsi="Cambria" w:eastAsia="黑体" w:cs="Times New Roman"/>
      <w:b/>
      <w:bCs/>
      <w:kern w:val="0"/>
      <w:sz w:val="36"/>
      <w:szCs w:val="32"/>
    </w:rPr>
  </w:style>
  <w:style w:type="paragraph" w:styleId="9">
    <w:name w:val="annotation subject"/>
    <w:basedOn w:val="3"/>
    <w:next w:val="3"/>
    <w:link w:val="24"/>
    <w:qFormat/>
    <w:uiPriority w:val="99"/>
    <w:rPr>
      <w:b/>
      <w:bCs/>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qFormat/>
    <w:uiPriority w:val="99"/>
    <w:rPr>
      <w:rFonts w:cs="Times New Roman"/>
    </w:rPr>
  </w:style>
  <w:style w:type="character" w:styleId="14">
    <w:name w:val="annotation reference"/>
    <w:qFormat/>
    <w:uiPriority w:val="99"/>
    <w:rPr>
      <w:sz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3 Char"/>
    <w:basedOn w:val="12"/>
    <w:link w:val="2"/>
    <w:qFormat/>
    <w:uiPriority w:val="9"/>
    <w:rPr>
      <w:rFonts w:ascii="宋体" w:hAnsi="宋体" w:eastAsia="宋体" w:cs="宋体"/>
      <w:b/>
      <w:bCs/>
      <w:kern w:val="0"/>
      <w:sz w:val="27"/>
      <w:szCs w:val="27"/>
    </w:rPr>
  </w:style>
  <w:style w:type="paragraph" w:customStyle="1" w:styleId="18">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标题 Char"/>
    <w:basedOn w:val="12"/>
    <w:link w:val="8"/>
    <w:qFormat/>
    <w:uiPriority w:val="10"/>
    <w:rPr>
      <w:rFonts w:ascii="Cambria" w:hAnsi="Cambria" w:eastAsia="黑体" w:cs="Times New Roman"/>
      <w:b/>
      <w:bCs/>
      <w:kern w:val="0"/>
      <w:sz w:val="36"/>
      <w:szCs w:val="32"/>
    </w:rPr>
  </w:style>
  <w:style w:type="character" w:customStyle="1" w:styleId="21">
    <w:name w:val="日期 Char"/>
    <w:basedOn w:val="12"/>
    <w:link w:val="4"/>
    <w:qFormat/>
    <w:uiPriority w:val="99"/>
    <w:rPr>
      <w:rFonts w:ascii="Times New Roman" w:hAnsi="Times New Roman" w:eastAsia="宋体" w:cs="Times New Roman"/>
      <w:szCs w:val="24"/>
    </w:rPr>
  </w:style>
  <w:style w:type="paragraph" w:customStyle="1" w:styleId="22">
    <w:name w:val="Char"/>
    <w:basedOn w:val="1"/>
    <w:qFormat/>
    <w:uiPriority w:val="0"/>
    <w:pPr>
      <w:spacing w:line="360" w:lineRule="auto"/>
    </w:pPr>
    <w:rPr>
      <w:rFonts w:ascii="Times New Roman" w:hAnsi="Times New Roman" w:eastAsia="仿宋_GB2312" w:cs="Times New Roman"/>
      <w:sz w:val="32"/>
      <w:szCs w:val="32"/>
    </w:rPr>
  </w:style>
  <w:style w:type="character" w:customStyle="1" w:styleId="23">
    <w:name w:val="批注文字 Char"/>
    <w:basedOn w:val="12"/>
    <w:link w:val="3"/>
    <w:qFormat/>
    <w:uiPriority w:val="99"/>
    <w:rPr>
      <w:rFonts w:ascii="Times New Roman" w:hAnsi="Times New Roman" w:eastAsia="宋体" w:cs="Times New Roman"/>
      <w:szCs w:val="24"/>
    </w:rPr>
  </w:style>
  <w:style w:type="character" w:customStyle="1" w:styleId="24">
    <w:name w:val="批注主题 Char"/>
    <w:basedOn w:val="23"/>
    <w:link w:val="9"/>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258EC-22C9-4402-AB8C-78BC5A3178A8}">
  <ds:schemaRefs/>
</ds:datastoreItem>
</file>

<file path=docProps/app.xml><?xml version="1.0" encoding="utf-8"?>
<Properties xmlns="http://schemas.openxmlformats.org/officeDocument/2006/extended-properties" xmlns:vt="http://schemas.openxmlformats.org/officeDocument/2006/docPropsVTypes">
  <Template>Normal</Template>
  <Pages>60</Pages>
  <Words>4770</Words>
  <Characters>27190</Characters>
  <Lines>226</Lines>
  <Paragraphs>63</Paragraphs>
  <TotalTime>5</TotalTime>
  <ScaleCrop>false</ScaleCrop>
  <LinksUpToDate>false</LinksUpToDate>
  <CharactersWithSpaces>31897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2019-04-16T06:53:00Z</dcterms:created>
  <dc:creator>陈明</dc:creator>
  <cp:lastModifiedBy>占渠</cp:lastModifiedBy>
  <cp:lastPrinted>2019-06-28T00:42:00Z</cp:lastPrinted>
  <dcterms:modified xsi:type="dcterms:W3CDTF">2019-09-24T11:26:26Z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